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995E34" w:rsidP="006F0257" w:rsidRDefault="006F0257" w14:paraId="3D079DEE" w14:textId="77777777">
      <w:pPr>
        <w:pStyle w:val="Title"/>
      </w:pPr>
      <w:r w:rsidRPr="0022262E">
        <w:drawing>
          <wp:anchor distT="0" distB="0" distL="114300" distR="114300" simplePos="0" relativeHeight="251658240" behindDoc="0" locked="0" layoutInCell="1" allowOverlap="1" wp14:anchorId="3554C940" wp14:editId="2E72732A">
            <wp:simplePos x="0" y="0"/>
            <wp:positionH relativeFrom="column">
              <wp:posOffset>4276237</wp:posOffset>
            </wp:positionH>
            <wp:positionV relativeFrom="paragraph">
              <wp:posOffset>81280</wp:posOffset>
            </wp:positionV>
            <wp:extent cx="2058953" cy="720000"/>
            <wp:effectExtent l="0" t="0" r="0" b="4445"/>
            <wp:wrapNone/>
            <wp:docPr id="276882753" name="Picture 1">
              <a:extLst xmlns:a="http://schemas.openxmlformats.org/drawingml/2006/main">
                <a:ext uri="{FF2B5EF4-FFF2-40B4-BE49-F238E27FC236}">
                  <a16:creationId xmlns:a16="http://schemas.microsoft.com/office/drawing/2014/main" id="{F1730E77-9C7D-4F73-90B1-4C7C1AFBA5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8275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5895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E34" w:rsidR="00995E34">
        <w:t xml:space="preserve">QEST Sanderson Rising Star </w:t>
      </w:r>
    </w:p>
    <w:p w:rsidRPr="0022262E" w:rsidR="0022262E" w:rsidP="006F0257" w:rsidRDefault="00995E34" w14:paraId="10ED235E" w14:textId="6E07D1C6">
      <w:pPr>
        <w:pStyle w:val="Title"/>
      </w:pPr>
      <w:r w:rsidRPr="00995E34">
        <w:t>Craft Award 2026</w:t>
      </w:r>
    </w:p>
    <w:p w:rsidR="0022262E" w:rsidP="0022262E" w:rsidRDefault="0022262E" w14:paraId="6DFD5A70" w14:textId="11B9C316">
      <w:pPr>
        <w:pStyle w:val="NoSpacing"/>
      </w:pPr>
    </w:p>
    <w:p w:rsidR="72B44614" w:rsidP="72B44614" w:rsidRDefault="72B44614" w14:paraId="5FDACFEE" w14:textId="70974662">
      <w:pPr>
        <w:pStyle w:val="NoSpacing"/>
      </w:pPr>
    </w:p>
    <w:p w:rsidR="00575C7A" w:rsidP="2DC6F783" w:rsidRDefault="6FFB8B8C" w14:paraId="09D278C9" w14:textId="7A1B52C6">
      <w:pPr>
        <w:pStyle w:val="Heading1"/>
        <w:rPr>
          <w:b w:val="1"/>
          <w:bCs w:val="1"/>
          <w:highlight w:val="yellow"/>
          <w:u w:val="none"/>
        </w:rPr>
      </w:pPr>
      <w:r w:rsidRPr="2DC6F783" w:rsidR="6FFB8B8C">
        <w:rPr>
          <w:highlight w:val="yellow"/>
          <w:u w:val="none"/>
        </w:rPr>
        <w:t>This document is for guidance only.</w:t>
      </w:r>
      <w:r w:rsidR="6FFB8B8C">
        <w:rPr>
          <w:u w:val="none"/>
        </w:rPr>
        <w:t xml:space="preserve"> </w:t>
      </w:r>
    </w:p>
    <w:p w:rsidR="00575C7A" w:rsidP="2DC6F783" w:rsidRDefault="00575C7A" w14:paraId="23F79F7D" w14:textId="6808890F">
      <w:pPr>
        <w:pStyle w:val="Heading1"/>
        <w:rPr>
          <w:b w:val="1"/>
          <w:bCs w:val="1"/>
        </w:rPr>
      </w:pPr>
      <w:r w:rsidR="6FFB8B8C">
        <w:rPr>
          <w:u w:val="none"/>
        </w:rPr>
        <w:t>All applications must be submitted via our online application form:</w:t>
      </w:r>
      <w:r w:rsidR="5F6330CC">
        <w:rPr>
          <w:u w:val="none"/>
        </w:rPr>
        <w:t xml:space="preserve"> </w:t>
      </w:r>
      <w:hyperlink r:id="R069c697b410d471a">
        <w:r w:rsidRPr="2DC6F783" w:rsidR="5F6330CC">
          <w:rPr>
            <w:rStyle w:val="Hyperlink"/>
          </w:rPr>
          <w:t>https://qest.tfaforms.net/67</w:t>
        </w:r>
      </w:hyperlink>
    </w:p>
    <w:p w:rsidR="00575C7A" w:rsidP="4F9BA4BE" w:rsidRDefault="00575C7A" w14:paraId="702AE34E" w14:textId="7A3A65F1"/>
    <w:p w:rsidR="00575C7A" w:rsidP="0022262E" w:rsidRDefault="00575C7A" w14:paraId="3340A48B" w14:textId="77777777">
      <w:pPr>
        <w:pStyle w:val="Heading1"/>
      </w:pPr>
    </w:p>
    <w:p w:rsidRPr="0022262E" w:rsidR="0022262E" w:rsidP="0022262E" w:rsidRDefault="00995E34" w14:paraId="01825D15" w14:textId="63337BCC">
      <w:pPr>
        <w:pStyle w:val="Heading1"/>
      </w:pPr>
      <w:r>
        <w:t>About the Award</w:t>
      </w:r>
    </w:p>
    <w:p w:rsidR="00575C7A" w:rsidP="0022262E" w:rsidRDefault="00575C7A" w14:paraId="455878F2" w14:textId="77777777">
      <w:pPr>
        <w:pStyle w:val="Heading2"/>
      </w:pPr>
    </w:p>
    <w:p w:rsidRPr="007D34A1" w:rsidR="007D34A1" w:rsidP="007D34A1" w:rsidRDefault="007D34A1" w14:paraId="546CD91F" w14:textId="77777777">
      <w:pPr>
        <w:rPr>
          <w:b/>
          <w:bCs/>
        </w:rPr>
      </w:pPr>
      <w:r w:rsidRPr="007D34A1">
        <w:rPr>
          <w:b/>
          <w:bCs/>
        </w:rPr>
        <w:t>Please read the following guidance before proceeding to the nomination form.</w:t>
      </w:r>
    </w:p>
    <w:p w:rsidR="007D34A1" w:rsidP="007D34A1" w:rsidRDefault="007D34A1" w14:paraId="6ED25B37" w14:textId="77777777"/>
    <w:p w:rsidRPr="007D34A1" w:rsidR="007D34A1" w:rsidP="007D34A1" w:rsidRDefault="007D34A1" w14:paraId="17024ED6" w14:textId="77777777">
      <w:pPr>
        <w:rPr>
          <w:b/>
          <w:bCs/>
        </w:rPr>
      </w:pPr>
      <w:r>
        <w:t xml:space="preserve">Deadline for nominations: </w:t>
      </w:r>
      <w:r w:rsidRPr="007D34A1">
        <w:rPr>
          <w:b/>
          <w:bCs/>
        </w:rPr>
        <w:t>Midnight, Friday 5 June 2026.</w:t>
      </w:r>
    </w:p>
    <w:p w:rsidR="007D34A1" w:rsidP="007D34A1" w:rsidRDefault="007D34A1" w14:paraId="4E9712FA" w14:textId="77777777"/>
    <w:p w:rsidR="00575C7A" w:rsidP="007D34A1" w:rsidRDefault="007D34A1" w14:paraId="5CC575E6" w14:textId="071F61E4">
      <w:r>
        <w:t xml:space="preserve">If you have any questions, please contact </w:t>
      </w:r>
      <w:hyperlink w:history="1" r:id="rId12">
        <w:r w:rsidRPr="0058008E">
          <w:rPr>
            <w:rStyle w:val="Hyperlink"/>
          </w:rPr>
          <w:t>risingstar@qest.org.uk</w:t>
        </w:r>
      </w:hyperlink>
    </w:p>
    <w:p w:rsidRPr="00575C7A" w:rsidR="007D34A1" w:rsidP="007D34A1" w:rsidRDefault="007D34A1" w14:paraId="40FF6375" w14:textId="77777777"/>
    <w:p w:rsidRPr="0022262E" w:rsidR="0022262E" w:rsidP="0022262E" w:rsidRDefault="00995E34" w14:paraId="7CED3974" w14:textId="405B3617">
      <w:pPr>
        <w:pStyle w:val="Heading2"/>
      </w:pPr>
      <w:r>
        <w:t>Background</w:t>
      </w:r>
    </w:p>
    <w:p w:rsidRPr="0022262E" w:rsidR="0022262E" w:rsidP="00E60060" w:rsidRDefault="0022262E" w14:paraId="044D6F37" w14:textId="77777777">
      <w:pPr>
        <w:pStyle w:val="Footer"/>
      </w:pPr>
    </w:p>
    <w:p w:rsidR="00575C7A" w:rsidP="006F0257" w:rsidRDefault="00575C7A" w14:paraId="10CAE562" w14:textId="77777777">
      <w:pPr>
        <w:pStyle w:val="Paragraph"/>
      </w:pPr>
    </w:p>
    <w:p w:rsidR="007D34A1" w:rsidP="007D34A1" w:rsidRDefault="007D34A1" w14:paraId="3910994D" w14:textId="77777777">
      <w:r>
        <w:t>The QEST Sanderson Rising Star Craft Award aims to recognise an emerging talent who is already a skilled craftsperson, and who is making a positive contribution to their craft, the wider craft sector and community.</w:t>
      </w:r>
    </w:p>
    <w:p w:rsidR="007D34A1" w:rsidP="007D34A1" w:rsidRDefault="007D34A1" w14:paraId="4CD5EAF3" w14:textId="77777777"/>
    <w:p w:rsidR="00C22253" w:rsidP="006F0257" w:rsidRDefault="007D34A1" w14:paraId="30D4C3FE" w14:textId="12034FE9">
      <w:r>
        <w:t xml:space="preserve">The Award will shine a spotlight on this rising talent and – through recognition and financial reward – provide a boost at this critical moment of their career, helping them to become a leader in their field of craft.  </w:t>
      </w:r>
    </w:p>
    <w:p w:rsidR="00C22253" w:rsidP="006F0257" w:rsidRDefault="00C22253" w14:paraId="73BD824A" w14:textId="77777777"/>
    <w:p w:rsidR="00C22253" w:rsidP="006F0257" w:rsidRDefault="00C22253" w14:paraId="4C7590F2" w14:textId="77777777"/>
    <w:p w:rsidRPr="0022262E" w:rsidR="007D34A1" w:rsidP="007D34A1" w:rsidRDefault="007D34A1" w14:paraId="36C83593" w14:textId="6C7A1A4D">
      <w:pPr>
        <w:pStyle w:val="Heading2"/>
      </w:pPr>
      <w:r>
        <w:t>Process</w:t>
      </w:r>
    </w:p>
    <w:p w:rsidRPr="0022262E" w:rsidR="007D34A1" w:rsidP="007D34A1" w:rsidRDefault="007D34A1" w14:paraId="39BC0D57" w14:textId="77777777">
      <w:pPr>
        <w:pStyle w:val="Footer"/>
      </w:pPr>
    </w:p>
    <w:p w:rsidR="007D34A1" w:rsidP="007D34A1" w:rsidRDefault="007D34A1" w14:paraId="7E589147" w14:textId="77777777">
      <w:pPr>
        <w:pStyle w:val="Paragraph"/>
      </w:pPr>
    </w:p>
    <w:p w:rsidRPr="00FE0336" w:rsidR="00FE0336" w:rsidP="00FE0336" w:rsidRDefault="00FE0336" w14:paraId="3984DB0D" w14:textId="77777777">
      <w:pPr>
        <w:rPr>
          <w:b/>
          <w:bCs/>
        </w:rPr>
      </w:pPr>
      <w:r w:rsidRPr="00FE0336">
        <w:rPr>
          <w:b/>
          <w:bCs/>
        </w:rPr>
        <w:t>First stage:</w:t>
      </w:r>
    </w:p>
    <w:p w:rsidR="00FE0336" w:rsidP="00FE0336" w:rsidRDefault="00FE0336" w14:paraId="38D459C4" w14:textId="77777777"/>
    <w:p w:rsidR="00FE0336" w:rsidP="00FE0336" w:rsidRDefault="00FE0336" w14:paraId="4584838D" w14:textId="77777777">
      <w:r>
        <w:t xml:space="preserve">Candidates must be </w:t>
      </w:r>
      <w:r w:rsidRPr="00FE0336">
        <w:rPr>
          <w:b/>
          <w:bCs/>
        </w:rPr>
        <w:t>nominated by a credible person</w:t>
      </w:r>
      <w:r>
        <w:t xml:space="preserve"> (the Nominator) who must know the maker and their work well in a professional capacity - see Eligibility below.</w:t>
      </w:r>
    </w:p>
    <w:p w:rsidR="00FE0336" w:rsidP="00FE0336" w:rsidRDefault="00FE0336" w14:paraId="07B79FC7" w14:textId="77777777">
      <w:r>
        <w:t xml:space="preserve"> </w:t>
      </w:r>
    </w:p>
    <w:p w:rsidR="00FE0336" w:rsidP="00FE0336" w:rsidRDefault="00FE0336" w14:paraId="2A7949D2" w14:textId="5092EB43">
      <w:r>
        <w:t xml:space="preserve">Nomination is via </w:t>
      </w:r>
      <w:r w:rsidRPr="00FE0336">
        <w:rPr>
          <w:b/>
          <w:bCs/>
        </w:rPr>
        <w:t>this nomination form</w:t>
      </w:r>
      <w:r>
        <w:t>.</w:t>
      </w:r>
    </w:p>
    <w:p w:rsidR="00FE0336" w:rsidP="00FE0336" w:rsidRDefault="00FE0336" w14:paraId="0A11BD6E" w14:textId="77777777"/>
    <w:p w:rsidR="00FE0336" w:rsidP="00FE0336" w:rsidRDefault="00FE0336" w14:paraId="659CEB04" w14:textId="77777777">
      <w:pPr>
        <w:pStyle w:val="ListParagraph"/>
        <w:numPr>
          <w:ilvl w:val="0"/>
          <w:numId w:val="7"/>
        </w:numPr>
      </w:pPr>
      <w:r>
        <w:t>The nomination form will ask the Nominator to comment on the Candidate's practice, focusing on their:</w:t>
      </w:r>
    </w:p>
    <w:p w:rsidR="00FE0336" w:rsidP="00FE0336" w:rsidRDefault="00FE0336" w14:paraId="4FF0F249" w14:textId="77777777">
      <w:pPr>
        <w:pStyle w:val="ListParagraph"/>
        <w:numPr>
          <w:ilvl w:val="0"/>
          <w:numId w:val="7"/>
        </w:numPr>
      </w:pPr>
      <w:r>
        <w:t>Craft skill and quality of their work/practice</w:t>
      </w:r>
    </w:p>
    <w:p w:rsidR="00FE0336" w:rsidP="00FE0336" w:rsidRDefault="00FE0336" w14:paraId="698BC1B2" w14:textId="77777777">
      <w:pPr>
        <w:pStyle w:val="ListParagraph"/>
        <w:numPr>
          <w:ilvl w:val="0"/>
          <w:numId w:val="7"/>
        </w:numPr>
      </w:pPr>
      <w:r>
        <w:t>Significant achievements to date</w:t>
      </w:r>
    </w:p>
    <w:p w:rsidR="00FE0336" w:rsidP="00FE0336" w:rsidRDefault="00FE0336" w14:paraId="3192A813" w14:textId="77777777">
      <w:pPr>
        <w:pStyle w:val="ListParagraph"/>
        <w:numPr>
          <w:ilvl w:val="0"/>
          <w:numId w:val="7"/>
        </w:numPr>
      </w:pPr>
      <w:r>
        <w:t>Originality (what sets them apart as a Rising Star)</w:t>
      </w:r>
    </w:p>
    <w:p w:rsidR="00FE0336" w:rsidP="00FE0336" w:rsidRDefault="00FE0336" w14:paraId="6246B5A5" w14:textId="77777777">
      <w:pPr>
        <w:pStyle w:val="ListParagraph"/>
        <w:numPr>
          <w:ilvl w:val="0"/>
          <w:numId w:val="7"/>
        </w:numPr>
      </w:pPr>
      <w:r>
        <w:t>Contribution to their sector or community</w:t>
      </w:r>
    </w:p>
    <w:p w:rsidR="00FE0336" w:rsidP="00FE0336" w:rsidRDefault="00FE0336" w14:paraId="4DB3657D" w14:textId="77777777">
      <w:pPr>
        <w:pStyle w:val="ListParagraph"/>
        <w:numPr>
          <w:ilvl w:val="0"/>
          <w:numId w:val="7"/>
        </w:numPr>
      </w:pPr>
      <w:r>
        <w:t>Contribution to a better planet</w:t>
      </w:r>
    </w:p>
    <w:p w:rsidR="00FE0336" w:rsidP="00FE0336" w:rsidRDefault="00FE0336" w14:paraId="7649517C" w14:textId="77777777">
      <w:pPr>
        <w:pStyle w:val="ListParagraph"/>
        <w:numPr>
          <w:ilvl w:val="0"/>
          <w:numId w:val="7"/>
        </w:numPr>
      </w:pPr>
      <w:r>
        <w:t>Potential as a maker.</w:t>
      </w:r>
    </w:p>
    <w:p w:rsidR="00FE0336" w:rsidP="00FE0336" w:rsidRDefault="00FE0336" w14:paraId="266016A8" w14:textId="77777777"/>
    <w:p w:rsidR="00FE0336" w:rsidP="00FE0336" w:rsidRDefault="00FE0336" w14:paraId="75C80385" w14:textId="6A930CD4">
      <w:r>
        <w:t>A shortlist of 12 Candidates will be selected by a panel of judges.</w:t>
      </w:r>
    </w:p>
    <w:p w:rsidR="00FE0336" w:rsidP="00FE0336" w:rsidRDefault="00FE0336" w14:paraId="153C00BA" w14:textId="77777777"/>
    <w:p w:rsidR="00C22253" w:rsidP="00FE0336" w:rsidRDefault="00FE0336" w14:paraId="0BCD6131" w14:textId="39F49957">
      <w:r>
        <w:t>The judges are seeking Candidates who can perform well across all these areas or notably excel in a few areas. Additionally, you will be required to submit five images showcasing the Candidate's recent work.</w:t>
      </w:r>
    </w:p>
    <w:p w:rsidR="00FE0336" w:rsidP="00FE0336" w:rsidRDefault="00FE0336" w14:paraId="13D4A743" w14:textId="77777777"/>
    <w:p w:rsidRPr="00417055" w:rsidR="00417055" w:rsidP="00417055" w:rsidRDefault="00417055" w14:paraId="4946192F" w14:textId="77777777">
      <w:pPr>
        <w:rPr>
          <w:b/>
          <w:bCs/>
        </w:rPr>
      </w:pPr>
      <w:r w:rsidRPr="00417055">
        <w:rPr>
          <w:b/>
          <w:bCs/>
        </w:rPr>
        <w:t>Second stage:</w:t>
      </w:r>
    </w:p>
    <w:p w:rsidR="00417055" w:rsidP="00417055" w:rsidRDefault="00417055" w14:paraId="2140FE69" w14:textId="77777777"/>
    <w:p w:rsidR="00417055" w:rsidP="00417055" w:rsidRDefault="00417055" w14:paraId="556CCFEB" w14:textId="77777777">
      <w:r>
        <w:t xml:space="preserve">The 12 shortlisted Candidates will be contacted directly and asked to provide a </w:t>
      </w:r>
      <w:r w:rsidRPr="00417055">
        <w:rPr>
          <w:b/>
          <w:bCs/>
        </w:rPr>
        <w:t>supporting statement</w:t>
      </w:r>
      <w:r>
        <w:t xml:space="preserve"> as to why they believe they should receive the Award; how they would use the prize money and how it would further advance their practice. Examples could include:</w:t>
      </w:r>
    </w:p>
    <w:p w:rsidR="00417055" w:rsidP="00417055" w:rsidRDefault="00417055" w14:paraId="4A71590A" w14:textId="77777777">
      <w:pPr>
        <w:pStyle w:val="ListParagraph"/>
        <w:numPr>
          <w:ilvl w:val="0"/>
          <w:numId w:val="8"/>
        </w:numPr>
      </w:pPr>
      <w:r>
        <w:t>Studio costs – particularly a studio move or enhancement</w:t>
      </w:r>
    </w:p>
    <w:p w:rsidR="00417055" w:rsidP="00417055" w:rsidRDefault="00417055" w14:paraId="7971B955" w14:textId="77777777">
      <w:pPr>
        <w:pStyle w:val="ListParagraph"/>
        <w:numPr>
          <w:ilvl w:val="0"/>
          <w:numId w:val="8"/>
        </w:numPr>
      </w:pPr>
      <w:r>
        <w:t>Equipment – which would further advance their practice</w:t>
      </w:r>
    </w:p>
    <w:p w:rsidR="00417055" w:rsidP="00417055" w:rsidRDefault="00417055" w14:paraId="1ADFF6E1" w14:textId="77777777">
      <w:pPr>
        <w:pStyle w:val="ListParagraph"/>
        <w:numPr>
          <w:ilvl w:val="0"/>
          <w:numId w:val="8"/>
        </w:numPr>
      </w:pPr>
      <w:r>
        <w:t>Materials – which would enable them to realise a specific project or aspiration</w:t>
      </w:r>
    </w:p>
    <w:p w:rsidR="00417055" w:rsidP="00417055" w:rsidRDefault="00417055" w14:paraId="1D0ED91A" w14:textId="77777777">
      <w:pPr>
        <w:pStyle w:val="ListParagraph"/>
        <w:numPr>
          <w:ilvl w:val="0"/>
          <w:numId w:val="8"/>
        </w:numPr>
      </w:pPr>
      <w:r>
        <w:t>Training, education, self-directed learning, research or residencies</w:t>
      </w:r>
    </w:p>
    <w:p w:rsidRPr="00417055" w:rsidR="00417055" w:rsidP="00417055" w:rsidRDefault="00417055" w14:paraId="5DAB793C" w14:textId="14B6519C">
      <w:pPr>
        <w:pStyle w:val="ListParagraph"/>
        <w:numPr>
          <w:ilvl w:val="1"/>
          <w:numId w:val="8"/>
        </w:numPr>
        <w:rPr>
          <w:i/>
          <w:iCs/>
        </w:rPr>
      </w:pPr>
      <w:r w:rsidRPr="00417055">
        <w:rPr>
          <w:i/>
          <w:iCs/>
        </w:rPr>
        <w:t xml:space="preserve">Note: if predominantly planning to use the prize money for college courses, one-to-one tuition with a master craftsperson or short courses, consider instead applying for a QEST Scholarship or Emerging Maker Grant </w:t>
      </w:r>
      <w:hyperlink w:history="1" r:id="rId13">
        <w:r w:rsidRPr="00B344BB">
          <w:rPr>
            <w:rStyle w:val="Hyperlink"/>
            <w:i/>
            <w:iCs/>
          </w:rPr>
          <w:t>here</w:t>
        </w:r>
      </w:hyperlink>
      <w:r w:rsidRPr="00417055">
        <w:rPr>
          <w:i/>
          <w:iCs/>
        </w:rPr>
        <w:t>.</w:t>
      </w:r>
    </w:p>
    <w:p w:rsidR="00417055" w:rsidP="00417055" w:rsidRDefault="00417055" w14:paraId="1656D4E2" w14:textId="77777777">
      <w:pPr>
        <w:pStyle w:val="ListParagraph"/>
        <w:numPr>
          <w:ilvl w:val="0"/>
          <w:numId w:val="8"/>
        </w:numPr>
      </w:pPr>
      <w:r>
        <w:t>Project costs – which would benefit the wider community</w:t>
      </w:r>
    </w:p>
    <w:p w:rsidR="00417055" w:rsidP="00417055" w:rsidRDefault="00417055" w14:paraId="1C318CAA" w14:textId="77777777">
      <w:pPr>
        <w:pStyle w:val="ListParagraph"/>
        <w:numPr>
          <w:ilvl w:val="0"/>
          <w:numId w:val="8"/>
        </w:numPr>
      </w:pPr>
      <w:r>
        <w:t>Other relevant intentions.</w:t>
      </w:r>
    </w:p>
    <w:p w:rsidR="00417055" w:rsidP="00417055" w:rsidRDefault="00417055" w14:paraId="33EE0FD4" w14:textId="77777777">
      <w:r>
        <w:t>Six finalists will be selected by a panel of judges.</w:t>
      </w:r>
    </w:p>
    <w:p w:rsidR="00417055" w:rsidP="00417055" w:rsidRDefault="00417055" w14:paraId="4EE20916" w14:textId="77777777"/>
    <w:p w:rsidRPr="00B344BB" w:rsidR="00417055" w:rsidP="00417055" w:rsidRDefault="00417055" w14:paraId="50837F5C" w14:textId="77777777">
      <w:pPr>
        <w:rPr>
          <w:b/>
          <w:bCs/>
        </w:rPr>
      </w:pPr>
      <w:r w:rsidRPr="00B344BB">
        <w:rPr>
          <w:b/>
          <w:bCs/>
        </w:rPr>
        <w:t>Third and Final stage:</w:t>
      </w:r>
    </w:p>
    <w:p w:rsidR="00417055" w:rsidP="00417055" w:rsidRDefault="00417055" w14:paraId="5FB9DB9D" w14:textId="77777777"/>
    <w:p w:rsidR="00417055" w:rsidP="00417055" w:rsidRDefault="00417055" w14:paraId="782B0527" w14:textId="77777777">
      <w:r>
        <w:t xml:space="preserve">The six finalists will be invited to </w:t>
      </w:r>
      <w:r w:rsidRPr="00B344BB">
        <w:rPr>
          <w:b/>
          <w:bCs/>
        </w:rPr>
        <w:t>interview</w:t>
      </w:r>
      <w:r>
        <w:t xml:space="preserve"> at Sanderson Design Group Offices, Voysey House,</w:t>
      </w:r>
    </w:p>
    <w:p w:rsidR="00417055" w:rsidP="00417055" w:rsidRDefault="00417055" w14:paraId="25719152" w14:textId="77777777">
      <w:r>
        <w:t>Sandersons Lane, London W4 4PN</w:t>
      </w:r>
    </w:p>
    <w:p w:rsidR="00417055" w:rsidP="00417055" w:rsidRDefault="00417055" w14:paraId="10E0BCDA" w14:textId="77777777"/>
    <w:p w:rsidR="00FE0336" w:rsidP="00417055" w:rsidRDefault="00417055" w14:paraId="7E965662" w14:textId="18B9A44E">
      <w:r>
        <w:t xml:space="preserve">The winner will be announced at an </w:t>
      </w:r>
      <w:r w:rsidRPr="00B344BB">
        <w:rPr>
          <w:b/>
          <w:bCs/>
        </w:rPr>
        <w:t>evening reception</w:t>
      </w:r>
      <w:r>
        <w:t xml:space="preserve"> at Voysey House.</w:t>
      </w:r>
    </w:p>
    <w:p w:rsidR="00B344BB" w:rsidP="00417055" w:rsidRDefault="00B344BB" w14:paraId="210F3E56" w14:textId="77777777"/>
    <w:p w:rsidR="00E21FCC" w:rsidP="00E21FCC" w:rsidRDefault="00E21FCC" w14:paraId="604D9066" w14:textId="77777777">
      <w:pPr>
        <w:pStyle w:val="Heading2"/>
      </w:pPr>
      <w:r>
        <w:t>Eligibility</w:t>
      </w:r>
    </w:p>
    <w:p w:rsidRPr="00E21FCC" w:rsidR="00E21FCC" w:rsidP="00E21FCC" w:rsidRDefault="00E21FCC" w14:paraId="40B7B48B" w14:textId="77777777"/>
    <w:p w:rsidRPr="00E21FCC" w:rsidR="00E21FCC" w:rsidP="00E21FCC" w:rsidRDefault="00E21FCC" w14:paraId="1AA97302" w14:textId="77777777">
      <w:pPr>
        <w:rPr>
          <w:b/>
          <w:bCs/>
        </w:rPr>
      </w:pPr>
      <w:r w:rsidRPr="00E21FCC">
        <w:rPr>
          <w:b/>
          <w:bCs/>
        </w:rPr>
        <w:t>The Nominator</w:t>
      </w:r>
    </w:p>
    <w:p w:rsidR="00E21FCC" w:rsidP="00E21FCC" w:rsidRDefault="00E21FCC" w14:paraId="71ADDCB4" w14:textId="77777777"/>
    <w:p w:rsidR="00E21FCC" w:rsidP="00E21FCC" w:rsidRDefault="00E21FCC" w14:paraId="35F8E272" w14:textId="77777777">
      <w:r>
        <w:t xml:space="preserve">The Nominator should be a </w:t>
      </w:r>
      <w:r w:rsidRPr="00E21FCC">
        <w:rPr>
          <w:b/>
          <w:bCs/>
        </w:rPr>
        <w:t>credible person</w:t>
      </w:r>
      <w:r>
        <w:t xml:space="preserve"> such as an industry professional (maker who is a leader in their field, educator, senior colleague) or influential voice (commissioner, curator, designer, journalist, thought leader) operating within the craft and cultural sector.</w:t>
      </w:r>
    </w:p>
    <w:p w:rsidR="00E21FCC" w:rsidP="00E21FCC" w:rsidRDefault="00E21FCC" w14:paraId="28140F66" w14:textId="77777777"/>
    <w:p w:rsidR="00E21FCC" w:rsidP="00E21FCC" w:rsidRDefault="00E21FCC" w14:paraId="249F89AF" w14:textId="77777777">
      <w:r>
        <w:t>The Nominator must know the Candidate and their work in a professional capacity.</w:t>
      </w:r>
    </w:p>
    <w:p w:rsidR="00E21FCC" w:rsidP="00E21FCC" w:rsidRDefault="00E21FCC" w14:paraId="1771B8F2" w14:textId="77777777"/>
    <w:p w:rsidR="00E21FCC" w:rsidP="00E21FCC" w:rsidRDefault="00E21FCC" w14:paraId="00D0E280" w14:textId="77777777">
      <w:r>
        <w:t xml:space="preserve">The Nominator may only nominate </w:t>
      </w:r>
      <w:r w:rsidRPr="00E21FCC">
        <w:rPr>
          <w:b/>
          <w:bCs/>
        </w:rPr>
        <w:t>one</w:t>
      </w:r>
      <w:r>
        <w:t xml:space="preserve"> Candidate for the Award.</w:t>
      </w:r>
    </w:p>
    <w:p w:rsidR="00E21FCC" w:rsidP="00E21FCC" w:rsidRDefault="00E21FCC" w14:paraId="688E0005" w14:textId="77777777"/>
    <w:p w:rsidR="00E21FCC" w:rsidP="00E21FCC" w:rsidRDefault="00E21FCC" w14:paraId="2AA3B083" w14:textId="77777777">
      <w:r>
        <w:t xml:space="preserve">Candidates may </w:t>
      </w:r>
      <w:r w:rsidRPr="00E21FCC">
        <w:rPr>
          <w:b/>
          <w:bCs/>
        </w:rPr>
        <w:t>not</w:t>
      </w:r>
      <w:r>
        <w:t xml:space="preserve"> self-nominate.</w:t>
      </w:r>
    </w:p>
    <w:p w:rsidR="00E21FCC" w:rsidP="00E21FCC" w:rsidRDefault="00E21FCC" w14:paraId="64B757B9" w14:textId="77777777"/>
    <w:p w:rsidR="00E21FCC" w:rsidP="00E21FCC" w:rsidRDefault="00E21FCC" w14:paraId="68AD2EA5" w14:textId="77777777">
      <w:r>
        <w:t xml:space="preserve">Nominators may </w:t>
      </w:r>
      <w:r w:rsidRPr="00E21FCC">
        <w:rPr>
          <w:b/>
          <w:bCs/>
        </w:rPr>
        <w:t>not</w:t>
      </w:r>
      <w:r>
        <w:t xml:space="preserve"> also be Candidates – if you are being nominated for the award, you cannot be a Nominator. </w:t>
      </w:r>
    </w:p>
    <w:p w:rsidR="00E21FCC" w:rsidP="00E21FCC" w:rsidRDefault="00E21FCC" w14:paraId="56E352FF" w14:textId="77777777"/>
    <w:p w:rsidR="00E21FCC" w:rsidP="00E21FCC" w:rsidRDefault="00E21FCC" w14:paraId="69F3DF6B" w14:textId="77777777">
      <w:r>
        <w:t>Nominators should make the Candidate aware they are nominating them and they may liaise on specific details of the nomination form.</w:t>
      </w:r>
    </w:p>
    <w:p w:rsidR="00E21FCC" w:rsidP="00E21FCC" w:rsidRDefault="00E21FCC" w14:paraId="4BCF0375" w14:textId="77777777"/>
    <w:p w:rsidRPr="00E21FCC" w:rsidR="00E21FCC" w:rsidP="00E21FCC" w:rsidRDefault="00E21FCC" w14:paraId="5FC47572" w14:textId="42A0A511">
      <w:pPr>
        <w:rPr>
          <w:b/>
          <w:bCs/>
        </w:rPr>
      </w:pPr>
      <w:r>
        <w:t xml:space="preserve">Nominators should complete the nomination form by </w:t>
      </w:r>
      <w:r w:rsidRPr="00E21FCC">
        <w:rPr>
          <w:b/>
          <w:bCs/>
        </w:rPr>
        <w:t>midnight, Friday 5 June.</w:t>
      </w:r>
    </w:p>
    <w:p w:rsidR="00E21FCC" w:rsidP="00E21FCC" w:rsidRDefault="00E21FCC" w14:paraId="0EDA7D5E" w14:textId="77777777"/>
    <w:p w:rsidRPr="008F67A5" w:rsidR="00E21FCC" w:rsidP="00E21FCC" w:rsidRDefault="00E21FCC" w14:paraId="6F0848A7" w14:textId="77777777">
      <w:pPr>
        <w:rPr>
          <w:b/>
          <w:bCs/>
        </w:rPr>
      </w:pPr>
      <w:r w:rsidRPr="008F67A5">
        <w:rPr>
          <w:b/>
          <w:bCs/>
        </w:rPr>
        <w:t>The Candidate</w:t>
      </w:r>
    </w:p>
    <w:p w:rsidR="00E21FCC" w:rsidP="00E21FCC" w:rsidRDefault="00E21FCC" w14:paraId="2BD80FC7" w14:textId="77777777"/>
    <w:p w:rsidR="00E21FCC" w:rsidP="00E21FCC" w:rsidRDefault="00E21FCC" w14:paraId="1AE2085B" w14:textId="77777777">
      <w:r>
        <w:t xml:space="preserve">The Candidate should be an </w:t>
      </w:r>
      <w:r w:rsidRPr="008F67A5">
        <w:rPr>
          <w:b/>
          <w:bCs/>
        </w:rPr>
        <w:t>early-to-mid career craftsperson</w:t>
      </w:r>
      <w:r>
        <w:t>, defined as follows:</w:t>
      </w:r>
    </w:p>
    <w:p w:rsidR="00E21FCC" w:rsidP="008F67A5" w:rsidRDefault="00E21FCC" w14:paraId="6C675456" w14:textId="77777777">
      <w:pPr>
        <w:pStyle w:val="ListParagraph"/>
        <w:numPr>
          <w:ilvl w:val="0"/>
          <w:numId w:val="2"/>
        </w:numPr>
      </w:pPr>
      <w:r>
        <w:t xml:space="preserve">A committed maker who has been practising professionally for typically between </w:t>
      </w:r>
      <w:r w:rsidRPr="008F67A5">
        <w:rPr>
          <w:b/>
          <w:bCs/>
        </w:rPr>
        <w:t>2 and 7 years</w:t>
      </w:r>
      <w:r>
        <w:t xml:space="preserve"> in their field (please give details if necessary when introducing the maker) </w:t>
      </w:r>
    </w:p>
    <w:p w:rsidR="00E21FCC" w:rsidP="008F67A5" w:rsidRDefault="00E21FCC" w14:paraId="531B59CF" w14:textId="77777777">
      <w:pPr>
        <w:pStyle w:val="ListParagraph"/>
        <w:numPr>
          <w:ilvl w:val="0"/>
          <w:numId w:val="2"/>
        </w:numPr>
      </w:pPr>
      <w:r>
        <w:t>A maker who identifies their practice within the field of craft and has a strong foundation and clear commitment to their craft, but who are still in the process of developing their skills and expertise</w:t>
      </w:r>
    </w:p>
    <w:p w:rsidR="00E21FCC" w:rsidP="008F67A5" w:rsidRDefault="00E21FCC" w14:paraId="5B5129B2" w14:textId="77777777">
      <w:pPr>
        <w:pStyle w:val="ListParagraph"/>
        <w:numPr>
          <w:ilvl w:val="0"/>
          <w:numId w:val="2"/>
        </w:numPr>
      </w:pPr>
      <w:r>
        <w:t xml:space="preserve">A maker with a strong connection to materials, technical skills and processes. </w:t>
      </w:r>
    </w:p>
    <w:p w:rsidR="008F67A5" w:rsidP="008F67A5" w:rsidRDefault="008F67A5" w14:paraId="06F729BB" w14:textId="77777777"/>
    <w:p w:rsidR="00E21FCC" w:rsidP="008F67A5" w:rsidRDefault="00E21FCC" w14:paraId="53B98727" w14:textId="4422D2A0">
      <w:r>
        <w:t xml:space="preserve">The Award is </w:t>
      </w:r>
      <w:r w:rsidRPr="008F67A5">
        <w:rPr>
          <w:b/>
          <w:bCs/>
        </w:rPr>
        <w:t>not</w:t>
      </w:r>
      <w:r>
        <w:t xml:space="preserve"> for individuals who are just starting out or pursuing making as a hobby.</w:t>
      </w:r>
    </w:p>
    <w:p w:rsidR="00E21FCC" w:rsidP="00E21FCC" w:rsidRDefault="00E21FCC" w14:paraId="0F82B5D1" w14:textId="77777777"/>
    <w:p w:rsidR="00E21FCC" w:rsidP="00E21FCC" w:rsidRDefault="00E21FCC" w14:paraId="2485D3D1" w14:textId="77777777">
      <w:r>
        <w:t>The Candidate must be:</w:t>
      </w:r>
    </w:p>
    <w:p w:rsidR="00E21FCC" w:rsidP="008F67A5" w:rsidRDefault="00E21FCC" w14:paraId="3D1BB7F1" w14:textId="77777777">
      <w:pPr>
        <w:pStyle w:val="ListParagraph"/>
        <w:numPr>
          <w:ilvl w:val="0"/>
          <w:numId w:val="5"/>
        </w:numPr>
      </w:pPr>
      <w:r w:rsidRPr="008F67A5">
        <w:rPr>
          <w:b/>
          <w:bCs/>
        </w:rPr>
        <w:t>Aged 18 or above</w:t>
      </w:r>
      <w:r>
        <w:t xml:space="preserve"> at the time of nomination (no upper age limit; they could be a career-changer/taken up their craft professionally at a later stage in their career)</w:t>
      </w:r>
    </w:p>
    <w:p w:rsidR="00E21FCC" w:rsidP="008F67A5" w:rsidRDefault="00E21FCC" w14:paraId="6B6C692C" w14:textId="77777777">
      <w:pPr>
        <w:pStyle w:val="ListParagraph"/>
        <w:numPr>
          <w:ilvl w:val="0"/>
          <w:numId w:val="5"/>
        </w:numPr>
      </w:pPr>
      <w:r w:rsidRPr="008F67A5">
        <w:rPr>
          <w:b/>
          <w:bCs/>
        </w:rPr>
        <w:t>Living in the UK</w:t>
      </w:r>
      <w:r>
        <w:t xml:space="preserve"> with the right to reside either permanently or on a long-term basis</w:t>
      </w:r>
    </w:p>
    <w:p w:rsidRPr="008F67A5" w:rsidR="00E21FCC" w:rsidP="008F67A5" w:rsidRDefault="00E21FCC" w14:paraId="390BA7E8" w14:textId="77777777">
      <w:pPr>
        <w:pStyle w:val="ListParagraph"/>
        <w:numPr>
          <w:ilvl w:val="1"/>
          <w:numId w:val="5"/>
        </w:numPr>
        <w:rPr>
          <w:i/>
          <w:iCs/>
        </w:rPr>
      </w:pPr>
      <w:r w:rsidRPr="008F67A5">
        <w:rPr>
          <w:i/>
          <w:iCs/>
        </w:rPr>
        <w:t xml:space="preserve">Note: if based in the UK on a visa, an eligible visa must in place at the time of nomination. Those with Settled Status, Pre-settled Status and Partner/Spouse Visas are eligible for nomination. Those with Student visas are not eligible for nomination. </w:t>
      </w:r>
    </w:p>
    <w:p w:rsidRPr="008F67A5" w:rsidR="00E21FCC" w:rsidP="008F67A5" w:rsidRDefault="00E21FCC" w14:paraId="0F3550EB" w14:textId="77777777">
      <w:pPr>
        <w:pStyle w:val="ListParagraph"/>
        <w:numPr>
          <w:ilvl w:val="0"/>
          <w:numId w:val="5"/>
        </w:numPr>
        <w:rPr>
          <w:b/>
          <w:bCs/>
        </w:rPr>
      </w:pPr>
      <w:r>
        <w:t xml:space="preserve">Intending to continue to practice in the UK and </w:t>
      </w:r>
      <w:r w:rsidRPr="008F67A5">
        <w:rPr>
          <w:b/>
          <w:bCs/>
        </w:rPr>
        <w:t>contribute to the UK craft industry.</w:t>
      </w:r>
    </w:p>
    <w:p w:rsidR="008F67A5" w:rsidP="00E21FCC" w:rsidRDefault="008F67A5" w14:paraId="0E725FA5" w14:textId="77777777"/>
    <w:p w:rsidR="00E21FCC" w:rsidP="00E21FCC" w:rsidRDefault="00E21FCC" w14:paraId="0B6DEE7D" w14:textId="5308AA19">
      <w:r>
        <w:t xml:space="preserve">Ideally, Candidates should only be nominated </w:t>
      </w:r>
      <w:r w:rsidRPr="008F67A5">
        <w:rPr>
          <w:b/>
          <w:bCs/>
        </w:rPr>
        <w:t>once</w:t>
      </w:r>
      <w:r>
        <w:t xml:space="preserve"> by one Nominator per award. </w:t>
      </w:r>
    </w:p>
    <w:p w:rsidR="00E21FCC" w:rsidP="00E21FCC" w:rsidRDefault="00E21FCC" w14:paraId="1362DDD8" w14:textId="77777777"/>
    <w:p w:rsidR="00E21FCC" w:rsidP="00E21FCC" w:rsidRDefault="00E21FCC" w14:paraId="52E5764B" w14:textId="77777777">
      <w:r>
        <w:t>In the event that they are shortlisted, the Candidate must be prepared to provide a supporting statement by Friday 24 July.</w:t>
      </w:r>
    </w:p>
    <w:p w:rsidR="00E21FCC" w:rsidP="00E21FCC" w:rsidRDefault="00E21FCC" w14:paraId="47F7F862" w14:textId="77777777"/>
    <w:p w:rsidR="00E21FCC" w:rsidP="00E21FCC" w:rsidRDefault="00E21FCC" w14:paraId="0F0098FA" w14:textId="77777777">
      <w:r>
        <w:t>In the event that they become a finalist, the Candidate must be available to attend an in-person interview on Monday 7 September and the evening reception on Thursday 8 October at Voysey House.</w:t>
      </w:r>
    </w:p>
    <w:p w:rsidR="008F67A5" w:rsidP="00E21FCC" w:rsidRDefault="008F67A5" w14:paraId="10D1CA20" w14:textId="77777777"/>
    <w:p w:rsidR="00E21FCC" w:rsidP="008F67A5" w:rsidRDefault="00E21FCC" w14:paraId="24F96C57" w14:textId="5F1A58E9">
      <w:pPr>
        <w:pStyle w:val="Heading2"/>
      </w:pPr>
      <w:r>
        <w:t>Judges</w:t>
      </w:r>
    </w:p>
    <w:p w:rsidR="00E21FCC" w:rsidP="00E21FCC" w:rsidRDefault="00E21FCC" w14:paraId="0FBDFDF4" w14:textId="77777777"/>
    <w:p w:rsidR="00E21FCC" w:rsidP="00E21FCC" w:rsidRDefault="00E21FCC" w14:paraId="06C443E6" w14:textId="77777777">
      <w:r>
        <w:t>Judges will include members of Sanderson and QEST, as well as:</w:t>
      </w:r>
    </w:p>
    <w:p w:rsidR="00E21FCC" w:rsidP="008F67A5" w:rsidRDefault="00E21FCC" w14:paraId="326D8242" w14:textId="77777777">
      <w:pPr>
        <w:pStyle w:val="ListParagraph"/>
        <w:numPr>
          <w:ilvl w:val="0"/>
          <w:numId w:val="4"/>
        </w:numPr>
      </w:pPr>
      <w:r>
        <w:t>Sanderson Design Group CEO and QEST Chair Lisa Montague</w:t>
      </w:r>
    </w:p>
    <w:p w:rsidR="00E21FCC" w:rsidP="008F67A5" w:rsidRDefault="00E21FCC" w14:paraId="2E2ADE31" w14:textId="77777777">
      <w:pPr>
        <w:pStyle w:val="ListParagraph"/>
        <w:numPr>
          <w:ilvl w:val="0"/>
          <w:numId w:val="4"/>
        </w:numPr>
      </w:pPr>
      <w:r>
        <w:t>QEST CEO Deborah Pocock LVO</w:t>
      </w:r>
    </w:p>
    <w:p w:rsidR="00E21FCC" w:rsidP="008F67A5" w:rsidRDefault="00E21FCC" w14:paraId="3D9ACAD4" w14:textId="77777777">
      <w:pPr>
        <w:pStyle w:val="ListParagraph"/>
        <w:numPr>
          <w:ilvl w:val="0"/>
          <w:numId w:val="4"/>
        </w:numPr>
      </w:pPr>
      <w:r>
        <w:t>Former Crafts editor and QEST Ambassador, Debika Ray</w:t>
      </w:r>
    </w:p>
    <w:p w:rsidR="00E21FCC" w:rsidP="008F67A5" w:rsidRDefault="00E21FCC" w14:paraId="7663F65D" w14:textId="77777777">
      <w:pPr>
        <w:pStyle w:val="ListParagraph"/>
        <w:numPr>
          <w:ilvl w:val="0"/>
          <w:numId w:val="4"/>
        </w:numPr>
      </w:pPr>
      <w:r>
        <w:t>The World of Interiors Style Director Ruth Sleightholme</w:t>
      </w:r>
    </w:p>
    <w:p w:rsidR="00E21FCC" w:rsidP="008F67A5" w:rsidRDefault="00E21FCC" w14:paraId="73EF3555" w14:textId="77777777">
      <w:pPr>
        <w:pStyle w:val="ListParagraph"/>
        <w:numPr>
          <w:ilvl w:val="0"/>
          <w:numId w:val="4"/>
        </w:numPr>
      </w:pPr>
      <w:r>
        <w:t>Hugo Macdonald, curator, consultant and Design Critic at Wallpaper*</w:t>
      </w:r>
    </w:p>
    <w:p w:rsidR="00E21FCC" w:rsidP="008F67A5" w:rsidRDefault="00E21FCC" w14:paraId="3ADDFF48" w14:textId="77777777">
      <w:pPr>
        <w:pStyle w:val="ListParagraph"/>
        <w:numPr>
          <w:ilvl w:val="0"/>
          <w:numId w:val="4"/>
        </w:numPr>
      </w:pPr>
      <w:r>
        <w:t>Hanny Newton, recipient of the inaugural QEST Sanderson Rising Star Craft Award, recognised for her pioneering use of straw as a sustainable alternative to metal threads.</w:t>
      </w:r>
    </w:p>
    <w:p w:rsidR="008F67A5" w:rsidP="008F67A5" w:rsidRDefault="008F67A5" w14:paraId="1FC52BF2" w14:textId="77777777"/>
    <w:p w:rsidR="00E21FCC" w:rsidP="008F67A5" w:rsidRDefault="00E21FCC" w14:paraId="71973B4E" w14:textId="346EF54C">
      <w:pPr>
        <w:pStyle w:val="Heading2"/>
      </w:pPr>
      <w:r>
        <w:t>Award</w:t>
      </w:r>
    </w:p>
    <w:p w:rsidR="00E21FCC" w:rsidP="00E21FCC" w:rsidRDefault="00E21FCC" w14:paraId="51CB0A7C" w14:textId="77777777"/>
    <w:p w:rsidR="00E21FCC" w:rsidP="00E21FCC" w:rsidRDefault="00E21FCC" w14:paraId="755E074B" w14:textId="77777777">
      <w:r>
        <w:t xml:space="preserve">The Winner will receive a cash prize of </w:t>
      </w:r>
      <w:r w:rsidRPr="008F67A5">
        <w:rPr>
          <w:b/>
          <w:bCs/>
        </w:rPr>
        <w:t>£25,000</w:t>
      </w:r>
      <w:r>
        <w:t>.</w:t>
      </w:r>
    </w:p>
    <w:p w:rsidR="00E21FCC" w:rsidP="00E21FCC" w:rsidRDefault="00E21FCC" w14:paraId="334AB6B1" w14:textId="77777777"/>
    <w:p w:rsidR="00E21FCC" w:rsidP="00E21FCC" w:rsidRDefault="00E21FCC" w14:paraId="544F7440" w14:textId="77777777">
      <w:r>
        <w:t>It is expected that the bulk of the cash prize will be spent on relevant craft activities, and the Winner will be asked to report back on the progress of these activities, with the stories to be used anecdotally for PR purposes and to promote future Rising Star Craft Awards.</w:t>
      </w:r>
    </w:p>
    <w:p w:rsidR="00E21FCC" w:rsidP="00E21FCC" w:rsidRDefault="00E21FCC" w14:paraId="072B8DD3" w14:textId="77777777"/>
    <w:p w:rsidR="00E21FCC" w:rsidP="00E21FCC" w:rsidRDefault="00E21FCC" w14:paraId="2CEC9193" w14:textId="77777777">
      <w:r>
        <w:t>This is intended to be a biennial Award (every two years) and the Winner will be invited to join the panel of judges for the following Award.</w:t>
      </w:r>
    </w:p>
    <w:p w:rsidR="008F67A5" w:rsidP="00E21FCC" w:rsidRDefault="008F67A5" w14:paraId="26FC0D16" w14:textId="77777777"/>
    <w:p w:rsidR="00E21FCC" w:rsidP="008F67A5" w:rsidRDefault="00E21FCC" w14:paraId="0A99778B" w14:textId="77777777">
      <w:pPr>
        <w:pStyle w:val="Heading2"/>
      </w:pPr>
      <w:r>
        <w:t>Key Dates</w:t>
      </w:r>
    </w:p>
    <w:p w:rsidR="00E21FCC" w:rsidP="00E21FCC" w:rsidRDefault="00E21FCC" w14:paraId="3C8BB962" w14:textId="77777777"/>
    <w:tbl>
      <w:tblPr>
        <w:tblStyle w:val="TableGrid"/>
        <w:tblW w:w="0" w:type="auto"/>
        <w:tblLook w:val="04A0" w:firstRow="1" w:lastRow="0" w:firstColumn="1" w:lastColumn="0" w:noHBand="0" w:noVBand="1"/>
      </w:tblPr>
      <w:tblGrid>
        <w:gridCol w:w="1696"/>
        <w:gridCol w:w="8272"/>
      </w:tblGrid>
      <w:tr w:rsidR="008F67A5" w:rsidTr="008F67A5" w14:paraId="12230CB6" w14:textId="77777777">
        <w:tc>
          <w:tcPr>
            <w:tcW w:w="1696" w:type="dxa"/>
          </w:tcPr>
          <w:p w:rsidRPr="008F67A5" w:rsidR="008F67A5" w:rsidP="008F67A5" w:rsidRDefault="008F67A5" w14:paraId="19A27B81" w14:textId="6E40C81D">
            <w:pPr>
              <w:rPr>
                <w:b/>
                <w:bCs/>
              </w:rPr>
            </w:pPr>
            <w:r w:rsidRPr="008F67A5">
              <w:rPr>
                <w:b/>
                <w:bCs/>
              </w:rPr>
              <w:t xml:space="preserve">Fri 5 Jun                 </w:t>
            </w:r>
          </w:p>
        </w:tc>
        <w:tc>
          <w:tcPr>
            <w:tcW w:w="8272" w:type="dxa"/>
          </w:tcPr>
          <w:p w:rsidR="008F67A5" w:rsidP="00E21FCC" w:rsidRDefault="008F67A5" w14:paraId="10C26AD5" w14:textId="77777777">
            <w:r>
              <w:t>Deadline for Nominations</w:t>
            </w:r>
          </w:p>
          <w:p w:rsidR="008F67A5" w:rsidP="00E21FCC" w:rsidRDefault="008F67A5" w14:paraId="54DF124E" w14:textId="77777777"/>
          <w:p w:rsidR="008F67A5" w:rsidP="00E21FCC" w:rsidRDefault="008F67A5" w14:paraId="5A9DC05C" w14:textId="77777777">
            <w:r>
              <w:t>Judges to identify a shortlist of 12 Candidates</w:t>
            </w:r>
          </w:p>
          <w:p w:rsidR="008F67A5" w:rsidP="00E21FCC" w:rsidRDefault="008F67A5" w14:paraId="0968BCE3" w14:textId="0D891DC9"/>
        </w:tc>
      </w:tr>
      <w:tr w:rsidR="008F67A5" w:rsidTr="008F67A5" w14:paraId="04C3112E" w14:textId="77777777">
        <w:tc>
          <w:tcPr>
            <w:tcW w:w="1696" w:type="dxa"/>
          </w:tcPr>
          <w:p w:rsidRPr="008F67A5" w:rsidR="008F67A5" w:rsidP="008F67A5" w:rsidRDefault="008F67A5" w14:paraId="7385E191" w14:textId="4C291E64">
            <w:pPr>
              <w:rPr>
                <w:b/>
                <w:bCs/>
              </w:rPr>
            </w:pPr>
            <w:r w:rsidRPr="008F67A5">
              <w:rPr>
                <w:b/>
                <w:bCs/>
              </w:rPr>
              <w:t xml:space="preserve">by Fri 10 Jul           </w:t>
            </w:r>
          </w:p>
        </w:tc>
        <w:tc>
          <w:tcPr>
            <w:tcW w:w="8272" w:type="dxa"/>
          </w:tcPr>
          <w:p w:rsidR="008F67A5" w:rsidP="008F67A5" w:rsidRDefault="008F67A5" w14:paraId="36440F62" w14:textId="77777777">
            <w:r>
              <w:t>Shortlist of 12 Candidates to be notified and asked to provide a supporting statement</w:t>
            </w:r>
          </w:p>
          <w:p w:rsidR="008F67A5" w:rsidP="008F67A5" w:rsidRDefault="008F67A5" w14:paraId="722B5E06" w14:textId="607FD245"/>
        </w:tc>
      </w:tr>
      <w:tr w:rsidR="008F67A5" w:rsidTr="008F67A5" w14:paraId="571C18FA" w14:textId="77777777">
        <w:tc>
          <w:tcPr>
            <w:tcW w:w="1696" w:type="dxa"/>
          </w:tcPr>
          <w:p w:rsidRPr="008F67A5" w:rsidR="008F67A5" w:rsidP="008F67A5" w:rsidRDefault="008F67A5" w14:paraId="2771ACEC" w14:textId="56600F41">
            <w:pPr>
              <w:rPr>
                <w:b/>
                <w:bCs/>
              </w:rPr>
            </w:pPr>
            <w:r w:rsidRPr="008F67A5">
              <w:rPr>
                <w:b/>
                <w:bCs/>
              </w:rPr>
              <w:t>Fri 24 Jul</w:t>
            </w:r>
            <w:r w:rsidRPr="008F67A5">
              <w:rPr>
                <w:b/>
                <w:bCs/>
              </w:rPr>
              <w:tab/>
            </w:r>
            <w:r w:rsidRPr="008F67A5">
              <w:rPr>
                <w:b/>
                <w:bCs/>
              </w:rPr>
              <w:t xml:space="preserve">        </w:t>
            </w:r>
          </w:p>
        </w:tc>
        <w:tc>
          <w:tcPr>
            <w:tcW w:w="8272" w:type="dxa"/>
          </w:tcPr>
          <w:p w:rsidR="008F67A5" w:rsidP="008F67A5" w:rsidRDefault="008F67A5" w14:paraId="3B4FC966" w14:textId="77777777">
            <w:r>
              <w:t>Deadline to provide supporting statement</w:t>
            </w:r>
          </w:p>
          <w:p w:rsidR="008F67A5" w:rsidP="008F67A5" w:rsidRDefault="008F67A5" w14:paraId="6F2DF050" w14:textId="77777777"/>
          <w:p w:rsidR="008F67A5" w:rsidP="008F67A5" w:rsidRDefault="008F67A5" w14:paraId="6375906A" w14:textId="77777777">
            <w:r>
              <w:t>Judges to identify six finalists to invite to interview</w:t>
            </w:r>
          </w:p>
          <w:p w:rsidR="008F67A5" w:rsidP="008F67A5" w:rsidRDefault="008F67A5" w14:paraId="4F03929B" w14:textId="3A8C116F"/>
        </w:tc>
      </w:tr>
      <w:tr w:rsidR="008F67A5" w:rsidTr="008F67A5" w14:paraId="6E109C0C" w14:textId="77777777">
        <w:tc>
          <w:tcPr>
            <w:tcW w:w="1696" w:type="dxa"/>
          </w:tcPr>
          <w:p w:rsidRPr="008F67A5" w:rsidR="008F67A5" w:rsidP="008F67A5" w:rsidRDefault="008F67A5" w14:paraId="7D819A5F" w14:textId="6981C5D5">
            <w:pPr>
              <w:rPr>
                <w:b/>
                <w:bCs/>
              </w:rPr>
            </w:pPr>
            <w:r w:rsidRPr="008F67A5">
              <w:rPr>
                <w:b/>
                <w:bCs/>
              </w:rPr>
              <w:t xml:space="preserve">by Fri 21 Aug  </w:t>
            </w:r>
          </w:p>
          <w:p w:rsidRPr="008F67A5" w:rsidR="008F67A5" w:rsidP="008F67A5" w:rsidRDefault="008F67A5" w14:paraId="626516A8" w14:textId="77777777">
            <w:pPr>
              <w:rPr>
                <w:b/>
                <w:bCs/>
              </w:rPr>
            </w:pPr>
          </w:p>
        </w:tc>
        <w:tc>
          <w:tcPr>
            <w:tcW w:w="8272" w:type="dxa"/>
          </w:tcPr>
          <w:p w:rsidR="008F67A5" w:rsidP="008F67A5" w:rsidRDefault="008F67A5" w14:paraId="4512D8A8" w14:textId="77777777">
            <w:r>
              <w:t>Six finalists to be invited to interview</w:t>
            </w:r>
          </w:p>
          <w:p w:rsidR="008F67A5" w:rsidP="008F67A5" w:rsidRDefault="008F67A5" w14:paraId="5B23235D" w14:textId="54A4A602"/>
        </w:tc>
      </w:tr>
      <w:tr w:rsidR="008F67A5" w:rsidTr="008F67A5" w14:paraId="1972E481" w14:textId="77777777">
        <w:tc>
          <w:tcPr>
            <w:tcW w:w="1696" w:type="dxa"/>
          </w:tcPr>
          <w:p w:rsidRPr="008F67A5" w:rsidR="008F67A5" w:rsidP="008F67A5" w:rsidRDefault="008F67A5" w14:paraId="186C60DD" w14:textId="762E5E5B">
            <w:pPr>
              <w:rPr>
                <w:b/>
                <w:bCs/>
              </w:rPr>
            </w:pPr>
            <w:r w:rsidRPr="008F67A5">
              <w:rPr>
                <w:b/>
                <w:bCs/>
              </w:rPr>
              <w:t xml:space="preserve">Mon 7 Sep              </w:t>
            </w:r>
          </w:p>
        </w:tc>
        <w:tc>
          <w:tcPr>
            <w:tcW w:w="8272" w:type="dxa"/>
          </w:tcPr>
          <w:p w:rsidR="008F67A5" w:rsidP="008F67A5" w:rsidRDefault="008F67A5" w14:paraId="1DEAC8DD" w14:textId="62DA06E3">
            <w:r>
              <w:t>In-person interview at Sanderson Design Group Offices, Voysey House, Sandersons Lane, London W4 4PN</w:t>
            </w:r>
          </w:p>
          <w:p w:rsidR="008F67A5" w:rsidP="008F67A5" w:rsidRDefault="008F67A5" w14:paraId="10CCBCC7" w14:textId="77777777"/>
        </w:tc>
      </w:tr>
      <w:tr w:rsidR="008F67A5" w:rsidTr="008F67A5" w14:paraId="17B8A86F" w14:textId="77777777">
        <w:tc>
          <w:tcPr>
            <w:tcW w:w="1696" w:type="dxa"/>
          </w:tcPr>
          <w:p w:rsidRPr="008F67A5" w:rsidR="008F67A5" w:rsidP="008F67A5" w:rsidRDefault="008F67A5" w14:paraId="51B29846" w14:textId="7C5971C3">
            <w:pPr>
              <w:rPr>
                <w:b/>
                <w:bCs/>
              </w:rPr>
            </w:pPr>
            <w:r w:rsidRPr="008F67A5">
              <w:rPr>
                <w:b/>
                <w:bCs/>
              </w:rPr>
              <w:t xml:space="preserve">Thurs 8 Oct            </w:t>
            </w:r>
          </w:p>
          <w:p w:rsidRPr="008F67A5" w:rsidR="008F67A5" w:rsidP="008F67A5" w:rsidRDefault="008F67A5" w14:paraId="4B0617BB" w14:textId="77777777">
            <w:pPr>
              <w:rPr>
                <w:b/>
                <w:bCs/>
              </w:rPr>
            </w:pPr>
          </w:p>
        </w:tc>
        <w:tc>
          <w:tcPr>
            <w:tcW w:w="8272" w:type="dxa"/>
          </w:tcPr>
          <w:p w:rsidR="008F67A5" w:rsidP="008F67A5" w:rsidRDefault="008F67A5" w14:paraId="43C92C63" w14:textId="0E6E3C14">
            <w:r>
              <w:t>Winner announced at an evening reception at Voysey House</w:t>
            </w:r>
          </w:p>
        </w:tc>
      </w:tr>
    </w:tbl>
    <w:p w:rsidR="008F67A5" w:rsidP="00E21FCC" w:rsidRDefault="008F67A5" w14:paraId="70D61D3C" w14:textId="77777777"/>
    <w:p w:rsidR="008F67A5" w:rsidP="00E21FCC" w:rsidRDefault="008F67A5" w14:paraId="03F08093" w14:textId="77777777"/>
    <w:p w:rsidR="00E21FCC" w:rsidP="00E21FCC" w:rsidRDefault="00E21FCC" w14:paraId="40148560" w14:textId="77777777"/>
    <w:p w:rsidR="00E21FCC" w:rsidP="00E21FCC" w:rsidRDefault="00E21FCC" w14:paraId="5C52D169" w14:textId="71F63F2C">
      <w:r>
        <w:t xml:space="preserve">                               </w:t>
      </w:r>
    </w:p>
    <w:p w:rsidR="00A118C5" w:rsidP="00A94F54" w:rsidRDefault="00A118C5" w14:paraId="4111FF5C" w14:textId="77777777">
      <w:pPr>
        <w:pStyle w:val="Heading1"/>
      </w:pPr>
      <w:r>
        <w:t>About the Nominator and the Candidate</w:t>
      </w:r>
    </w:p>
    <w:p w:rsidR="00A94F54" w:rsidP="00A118C5" w:rsidRDefault="00A94F54" w14:paraId="4008BE41" w14:textId="77777777"/>
    <w:p w:rsidR="00520C77" w:rsidP="00A118C5" w:rsidRDefault="00520C77" w14:paraId="30D367B8" w14:textId="76D67CAF">
      <w:r>
        <w:t>Fields marked with a * are compulsory.</w:t>
      </w:r>
    </w:p>
    <w:p w:rsidR="00520C77" w:rsidP="00A118C5" w:rsidRDefault="00520C77" w14:paraId="390ADB96" w14:textId="77777777"/>
    <w:p w:rsidR="00A118C5" w:rsidP="00A94F54" w:rsidRDefault="00A118C5" w14:paraId="6A7E44AF" w14:textId="41BB0DAF">
      <w:pPr>
        <w:pStyle w:val="Heading2"/>
      </w:pPr>
      <w:r>
        <w:t>The Nominator</w:t>
      </w:r>
    </w:p>
    <w:p w:rsidR="00A94F54" w:rsidP="00A118C5" w:rsidRDefault="00A94F54" w14:paraId="6DB5179D" w14:textId="77777777"/>
    <w:p w:rsidR="00A118C5" w:rsidP="00A118C5" w:rsidRDefault="00A118C5" w14:paraId="091DECBB" w14:textId="59377D27">
      <w:r>
        <w:t>Full Name</w:t>
      </w:r>
      <w:r w:rsidR="001627D2">
        <w:t>*</w:t>
      </w:r>
      <w:r w:rsidR="00A94F54">
        <w:t>:</w:t>
      </w:r>
    </w:p>
    <w:p w:rsidR="00A94F54" w:rsidP="00A118C5" w:rsidRDefault="00A94F54" w14:paraId="3B11DB31" w14:textId="77777777"/>
    <w:p w:rsidR="00A118C5" w:rsidP="00A118C5" w:rsidRDefault="00A118C5" w14:paraId="5C0F7EC6" w14:textId="3712C596">
      <w:r>
        <w:t>Job Title and Company / Profession</w:t>
      </w:r>
      <w:r w:rsidR="00A94F54">
        <w:t>:</w:t>
      </w:r>
    </w:p>
    <w:p w:rsidR="00A118C5" w:rsidP="00A118C5" w:rsidRDefault="00A118C5" w14:paraId="597F5EA6" w14:textId="77777777"/>
    <w:p w:rsidR="00A118C5" w:rsidP="00A118C5" w:rsidRDefault="00A118C5" w14:paraId="0402B800" w14:textId="1E1D16F2">
      <w:r>
        <w:t>Website</w:t>
      </w:r>
      <w:r w:rsidR="00A94F54">
        <w:t>:</w:t>
      </w:r>
    </w:p>
    <w:p w:rsidR="00A94F54" w:rsidP="00A118C5" w:rsidRDefault="00A94F54" w14:paraId="49BAA275" w14:textId="77777777"/>
    <w:p w:rsidR="00A118C5" w:rsidP="00A118C5" w:rsidRDefault="00A118C5" w14:paraId="7759918B" w14:textId="40C92BDE">
      <w:r>
        <w:t>Email</w:t>
      </w:r>
      <w:r w:rsidR="001627D2">
        <w:t>*</w:t>
      </w:r>
      <w:r w:rsidR="00A94F54">
        <w:t>:</w:t>
      </w:r>
    </w:p>
    <w:p w:rsidR="00A94F54" w:rsidP="00A118C5" w:rsidRDefault="00A94F54" w14:paraId="395E7C22" w14:textId="77777777"/>
    <w:p w:rsidR="00A118C5" w:rsidP="00A118C5" w:rsidRDefault="00A118C5" w14:paraId="42316E84" w14:textId="00A4B04E">
      <w:r>
        <w:t>Phone</w:t>
      </w:r>
      <w:r w:rsidR="001627D2">
        <w:t>*</w:t>
      </w:r>
      <w:r w:rsidR="00A94F54">
        <w:t>:</w:t>
      </w:r>
    </w:p>
    <w:p w:rsidR="00A94F54" w:rsidP="00A118C5" w:rsidRDefault="00A94F54" w14:paraId="51A2B574" w14:textId="77777777"/>
    <w:p w:rsidR="00A118C5" w:rsidP="00A118C5" w:rsidRDefault="00A118C5" w14:paraId="7D69A2E1" w14:textId="6A17FB7B">
      <w:r>
        <w:t>Instagram</w:t>
      </w:r>
      <w:r w:rsidR="00A94F54">
        <w:t>:</w:t>
      </w:r>
    </w:p>
    <w:p w:rsidR="00A94F54" w:rsidP="00A118C5" w:rsidRDefault="00A94F54" w14:paraId="61343722" w14:textId="77777777"/>
    <w:p w:rsidR="00A118C5" w:rsidP="00A118C5" w:rsidRDefault="00A118C5" w14:paraId="589A8547" w14:textId="0502013D">
      <w:r>
        <w:t>LinkedIn</w:t>
      </w:r>
      <w:r w:rsidR="00A94F54">
        <w:t>:</w:t>
      </w:r>
    </w:p>
    <w:p w:rsidR="00A94F54" w:rsidP="00A118C5" w:rsidRDefault="00A94F54" w14:paraId="5A7EA9AB" w14:textId="77777777"/>
    <w:p w:rsidR="00A118C5" w:rsidP="00A118C5" w:rsidRDefault="00A118C5" w14:paraId="3AF7D23B" w14:textId="483FE089">
      <w:r>
        <w:t>Facebook</w:t>
      </w:r>
      <w:r w:rsidR="00A94F54">
        <w:t>:</w:t>
      </w:r>
    </w:p>
    <w:p w:rsidR="00A94F54" w:rsidP="00A118C5" w:rsidRDefault="00A94F54" w14:paraId="6AE6E9B9" w14:textId="77777777"/>
    <w:p w:rsidR="00A118C5" w:rsidP="00A118C5" w:rsidRDefault="00A118C5" w14:paraId="5048E851" w14:textId="37A15AAA">
      <w:r>
        <w:t xml:space="preserve"> X (Twitter)</w:t>
      </w:r>
      <w:r w:rsidR="00A94F54">
        <w:t>:</w:t>
      </w:r>
    </w:p>
    <w:p w:rsidR="00A94F54" w:rsidP="00A118C5" w:rsidRDefault="00A94F54" w14:paraId="19D463A8" w14:textId="77777777"/>
    <w:p w:rsidR="00A118C5" w:rsidP="001627D2" w:rsidRDefault="00A118C5" w14:paraId="18053ED3" w14:textId="739D1912">
      <w:pPr>
        <w:pStyle w:val="Heading2"/>
      </w:pPr>
      <w:r>
        <w:t>The Candidate</w:t>
      </w:r>
    </w:p>
    <w:p w:rsidR="00A94F54" w:rsidP="00A118C5" w:rsidRDefault="00A94F54" w14:paraId="161B3E43" w14:textId="77777777"/>
    <w:p w:rsidR="00A118C5" w:rsidP="001627D2" w:rsidRDefault="00A118C5" w14:paraId="1C47DE80" w14:textId="140B9AB4">
      <w:r>
        <w:t>Full Name</w:t>
      </w:r>
      <w:r w:rsidR="001627D2">
        <w:t>*</w:t>
      </w:r>
      <w:r w:rsidR="00A94F54">
        <w:t>:</w:t>
      </w:r>
    </w:p>
    <w:p w:rsidR="00A94F54" w:rsidP="00A118C5" w:rsidRDefault="00A94F54" w14:paraId="249B877E" w14:textId="77777777"/>
    <w:p w:rsidR="00A118C5" w:rsidP="00A118C5" w:rsidRDefault="00A118C5" w14:paraId="0C2F90AC" w14:textId="1C3A9D12">
      <w:r>
        <w:t>Craft</w:t>
      </w:r>
      <w:r w:rsidR="001627D2">
        <w:t>*</w:t>
      </w:r>
    </w:p>
    <w:p w:rsidR="001627D2" w:rsidP="00A118C5" w:rsidRDefault="001627D2" w14:paraId="4E2D41CD" w14:textId="77777777"/>
    <w:p w:rsidR="00A118C5" w:rsidP="00A118C5" w:rsidRDefault="00A118C5" w14:paraId="17CDC47E" w14:textId="7604E837">
      <w:r>
        <w:t>Organisation / Business Name</w:t>
      </w:r>
      <w:r w:rsidR="001627D2">
        <w:t>:</w:t>
      </w:r>
    </w:p>
    <w:p w:rsidR="001627D2" w:rsidP="00A118C5" w:rsidRDefault="001627D2" w14:paraId="1B99CAC7" w14:textId="77777777"/>
    <w:p w:rsidR="00A118C5" w:rsidP="00A118C5" w:rsidRDefault="00A118C5" w14:paraId="4BF7DD7B" w14:textId="796C72E4">
      <w:r>
        <w:t>Website</w:t>
      </w:r>
      <w:r w:rsidR="001627D2">
        <w:t>:</w:t>
      </w:r>
    </w:p>
    <w:p w:rsidR="001627D2" w:rsidP="00A118C5" w:rsidRDefault="001627D2" w14:paraId="6E7AD5E4" w14:textId="77777777"/>
    <w:p w:rsidR="00A118C5" w:rsidP="00A118C5" w:rsidRDefault="00A118C5" w14:paraId="7EF88B00" w14:textId="5870404D">
      <w:r>
        <w:t>Email</w:t>
      </w:r>
      <w:r w:rsidR="001627D2">
        <w:t>*:</w:t>
      </w:r>
    </w:p>
    <w:p w:rsidR="001627D2" w:rsidP="00A118C5" w:rsidRDefault="001627D2" w14:paraId="37B290F8" w14:textId="77777777"/>
    <w:p w:rsidR="00A118C5" w:rsidP="00A118C5" w:rsidRDefault="00A118C5" w14:paraId="1FF97E9B" w14:textId="223E872D">
      <w:r>
        <w:t>Phone</w:t>
      </w:r>
      <w:r w:rsidR="001627D2">
        <w:t>*:</w:t>
      </w:r>
    </w:p>
    <w:p w:rsidR="001627D2" w:rsidP="00A118C5" w:rsidRDefault="001627D2" w14:paraId="1A919325" w14:textId="77777777"/>
    <w:p w:rsidR="00A118C5" w:rsidP="00A118C5" w:rsidRDefault="00A118C5" w14:paraId="417AC0AC" w14:textId="215EF3D2">
      <w:r>
        <w:t>Instagram</w:t>
      </w:r>
      <w:r w:rsidR="001627D2">
        <w:t>:</w:t>
      </w:r>
    </w:p>
    <w:p w:rsidR="001627D2" w:rsidP="00A118C5" w:rsidRDefault="001627D2" w14:paraId="2AEBC21F" w14:textId="77777777"/>
    <w:p w:rsidR="00A118C5" w:rsidP="00A118C5" w:rsidRDefault="00A118C5" w14:paraId="1D3E6173" w14:textId="038506B5">
      <w:r>
        <w:t>LinkedIn</w:t>
      </w:r>
      <w:r w:rsidR="001627D2">
        <w:t>:</w:t>
      </w:r>
    </w:p>
    <w:p w:rsidR="001627D2" w:rsidP="00A118C5" w:rsidRDefault="001627D2" w14:paraId="241E08C5" w14:textId="77777777"/>
    <w:p w:rsidR="00A118C5" w:rsidP="00A118C5" w:rsidRDefault="00A118C5" w14:paraId="7D2D3FE2" w14:textId="2F434575">
      <w:r>
        <w:t>Facebook</w:t>
      </w:r>
      <w:r w:rsidR="001627D2">
        <w:t>:</w:t>
      </w:r>
    </w:p>
    <w:p w:rsidR="001627D2" w:rsidP="00A118C5" w:rsidRDefault="001627D2" w14:paraId="373EBB5C" w14:textId="77777777"/>
    <w:p w:rsidR="00A118C5" w:rsidP="00A118C5" w:rsidRDefault="00A118C5" w14:paraId="4BF8A967" w14:textId="7CA69302">
      <w:r>
        <w:t>X (Twitter)</w:t>
      </w:r>
      <w:r w:rsidR="001627D2">
        <w:t>:</w:t>
      </w:r>
    </w:p>
    <w:p w:rsidR="001627D2" w:rsidP="00A118C5" w:rsidRDefault="001627D2" w14:paraId="6C55FD62" w14:textId="77777777"/>
    <w:p w:rsidR="001627D2" w:rsidP="00A118C5" w:rsidRDefault="00A118C5" w14:paraId="5D53163C" w14:textId="55B780B9">
      <w:r>
        <w:t>Before proceeding, please check the boxes to confirm that:</w:t>
      </w:r>
    </w:p>
    <w:p w:rsidR="00A118C5" w:rsidP="001627D2" w:rsidRDefault="00A118C5" w14:paraId="784EF5FE" w14:textId="77777777">
      <w:pPr>
        <w:pStyle w:val="ListParagraph"/>
        <w:numPr>
          <w:ilvl w:val="0"/>
          <w:numId w:val="3"/>
        </w:numPr>
      </w:pPr>
      <w:r>
        <w:t>The Candidate is the only person I am nominating.</w:t>
      </w:r>
    </w:p>
    <w:p w:rsidR="00A118C5" w:rsidP="001627D2" w:rsidRDefault="00A118C5" w14:paraId="08400172" w14:textId="77777777">
      <w:pPr>
        <w:pStyle w:val="ListParagraph"/>
        <w:numPr>
          <w:ilvl w:val="0"/>
          <w:numId w:val="3"/>
        </w:numPr>
      </w:pPr>
      <w:r>
        <w:t>The Candidate is aware I am nominating them.</w:t>
      </w:r>
    </w:p>
    <w:p w:rsidR="00A118C5" w:rsidP="001627D2" w:rsidRDefault="00A118C5" w14:paraId="1A8422BF" w14:textId="77777777">
      <w:pPr>
        <w:pStyle w:val="ListParagraph"/>
        <w:numPr>
          <w:ilvl w:val="0"/>
          <w:numId w:val="3"/>
        </w:numPr>
      </w:pPr>
      <w:r>
        <w:t>The Candidate is over 18.</w:t>
      </w:r>
    </w:p>
    <w:p w:rsidR="00A118C5" w:rsidP="001627D2" w:rsidRDefault="00A118C5" w14:paraId="5A35B2EE" w14:textId="77777777">
      <w:pPr>
        <w:pStyle w:val="ListParagraph"/>
        <w:numPr>
          <w:ilvl w:val="0"/>
          <w:numId w:val="3"/>
        </w:numPr>
      </w:pPr>
      <w:r>
        <w:t>The Candidate has been practicing professionally for between 2 and 7 years.</w:t>
      </w:r>
    </w:p>
    <w:p w:rsidR="00A118C5" w:rsidP="001627D2" w:rsidRDefault="00A118C5" w14:paraId="591E417B" w14:textId="77777777">
      <w:pPr>
        <w:pStyle w:val="ListParagraph"/>
        <w:numPr>
          <w:ilvl w:val="0"/>
          <w:numId w:val="3"/>
        </w:numPr>
      </w:pPr>
      <w:r>
        <w:t>The Candidate is living in the UK with the right to reside either permanently or on a long-term basis.</w:t>
      </w:r>
    </w:p>
    <w:p w:rsidR="00A118C5" w:rsidP="001627D2" w:rsidRDefault="00A118C5" w14:paraId="78C2F089" w14:textId="77777777">
      <w:pPr>
        <w:pStyle w:val="ListParagraph"/>
        <w:numPr>
          <w:ilvl w:val="0"/>
          <w:numId w:val="3"/>
        </w:numPr>
      </w:pPr>
      <w:r>
        <w:t>The Candidate is intending to continue to practice in the UK and contribute to the UK craft industry.</w:t>
      </w:r>
    </w:p>
    <w:p w:rsidR="00A118C5" w:rsidP="001627D2" w:rsidRDefault="00A118C5" w14:paraId="6992A457" w14:textId="77777777">
      <w:pPr>
        <w:pStyle w:val="ListParagraph"/>
        <w:numPr>
          <w:ilvl w:val="0"/>
          <w:numId w:val="3"/>
        </w:numPr>
      </w:pPr>
      <w:r>
        <w:t>The Candidate is aware of the key dates and different stages of the award and, if they progress, is willing to provide a supporting statement and attend an in-person interview.</w:t>
      </w:r>
    </w:p>
    <w:p w:rsidR="00A118C5" w:rsidP="001627D2" w:rsidRDefault="00A118C5" w14:paraId="39B77F16" w14:textId="77777777">
      <w:pPr>
        <w:pStyle w:val="ListParagraph"/>
        <w:numPr>
          <w:ilvl w:val="0"/>
          <w:numId w:val="3"/>
        </w:numPr>
      </w:pPr>
      <w:r>
        <w:t>The Candidate is happy for their phone number and email to be shared with QEST &amp; Sanderson teams, for the purpose of being notified if they have progressed in the award.</w:t>
      </w:r>
    </w:p>
    <w:p w:rsidR="00A118C5" w:rsidP="001627D2" w:rsidRDefault="00A118C5" w14:paraId="4F9354E5" w14:textId="77777777">
      <w:pPr>
        <w:pStyle w:val="ListParagraph"/>
        <w:numPr>
          <w:ilvl w:val="0"/>
          <w:numId w:val="3"/>
        </w:numPr>
      </w:pPr>
      <w:r>
        <w:t>I am happy for my phone number and email to be shared with QEST &amp; Sanderson teams, for the purpose of being notified about the award.</w:t>
      </w:r>
    </w:p>
    <w:p w:rsidR="001627D2" w:rsidP="00A118C5" w:rsidRDefault="001627D2" w14:paraId="3B19161D" w14:textId="77777777"/>
    <w:p w:rsidR="00A118C5" w:rsidP="00A118C5" w:rsidRDefault="00A118C5" w14:paraId="622CB03A" w14:textId="4C723B8A">
      <w:r>
        <w:t>(Optional) Add my email address to:</w:t>
      </w:r>
    </w:p>
    <w:p w:rsidR="00A118C5" w:rsidP="001627D2" w:rsidRDefault="00A118C5" w14:paraId="67719582" w14:textId="77777777">
      <w:pPr>
        <w:pStyle w:val="ListParagraph"/>
        <w:numPr>
          <w:ilvl w:val="0"/>
          <w:numId w:val="6"/>
        </w:numPr>
      </w:pPr>
      <w:r>
        <w:t>QEST's mailing lists</w:t>
      </w:r>
    </w:p>
    <w:p w:rsidR="00E21FCC" w:rsidP="001627D2" w:rsidRDefault="00A118C5" w14:paraId="1EF0E527" w14:textId="0B818069">
      <w:pPr>
        <w:pStyle w:val="ListParagraph"/>
        <w:numPr>
          <w:ilvl w:val="0"/>
          <w:numId w:val="6"/>
        </w:numPr>
      </w:pPr>
      <w:r>
        <w:t>Sanderson's mailing lists</w:t>
      </w:r>
    </w:p>
    <w:p w:rsidR="00C22253" w:rsidP="006F0257" w:rsidRDefault="00C22253" w14:paraId="2F277A3C" w14:textId="77777777"/>
    <w:p w:rsidR="001169D5" w:rsidP="001169D5" w:rsidRDefault="001169D5" w14:paraId="4C856A57" w14:textId="77777777">
      <w:pPr>
        <w:pStyle w:val="Heading1"/>
      </w:pPr>
      <w:r>
        <w:t>Nomination Form</w:t>
      </w:r>
    </w:p>
    <w:p w:rsidR="001169D5" w:rsidP="001169D5" w:rsidRDefault="001169D5" w14:paraId="0415B397" w14:textId="77777777"/>
    <w:p w:rsidRPr="001169D5" w:rsidR="001169D5" w:rsidP="001169D5" w:rsidRDefault="001169D5" w14:paraId="354D5736" w14:textId="5820F9A2">
      <w:pPr>
        <w:rPr>
          <w:b/>
          <w:bCs/>
        </w:rPr>
      </w:pPr>
      <w:r w:rsidRPr="001169D5">
        <w:rPr>
          <w:b/>
          <w:bCs/>
        </w:rPr>
        <w:t>Please complete the below sections.</w:t>
      </w:r>
    </w:p>
    <w:p w:rsidR="001169D5" w:rsidP="001169D5" w:rsidRDefault="001169D5" w14:paraId="731770A8" w14:textId="77777777"/>
    <w:p w:rsidR="001169D5" w:rsidP="001169D5" w:rsidRDefault="001169D5" w14:paraId="6549C627" w14:textId="77777777">
      <w:r>
        <w:t>Note that judges are looking for Candidates who:</w:t>
      </w:r>
    </w:p>
    <w:p w:rsidR="001169D5" w:rsidP="001169D5" w:rsidRDefault="001169D5" w14:paraId="5A43C060" w14:textId="77777777">
      <w:pPr>
        <w:pStyle w:val="ListParagraph"/>
        <w:numPr>
          <w:ilvl w:val="0"/>
          <w:numId w:val="1"/>
        </w:numPr>
      </w:pPr>
      <w:r>
        <w:t>Perform well across all sections of the form, or</w:t>
      </w:r>
    </w:p>
    <w:p w:rsidR="001169D5" w:rsidP="001169D5" w:rsidRDefault="001169D5" w14:paraId="74380687" w14:textId="77777777">
      <w:pPr>
        <w:pStyle w:val="ListParagraph"/>
        <w:numPr>
          <w:ilvl w:val="0"/>
          <w:numId w:val="1"/>
        </w:numPr>
      </w:pPr>
      <w:r>
        <w:t>Notably excel in a few sections of the form.</w:t>
      </w:r>
    </w:p>
    <w:p w:rsidR="001169D5" w:rsidP="001169D5" w:rsidRDefault="001169D5" w14:paraId="689188C2" w14:textId="77777777"/>
    <w:p w:rsidRPr="001169D5" w:rsidR="001169D5" w:rsidP="001169D5" w:rsidRDefault="001169D5" w14:paraId="245F5936" w14:textId="32385EF5">
      <w:pPr>
        <w:rPr>
          <w:b/>
          <w:bCs/>
        </w:rPr>
      </w:pPr>
      <w:r w:rsidRPr="001169D5">
        <w:rPr>
          <w:b/>
          <w:bCs/>
        </w:rPr>
        <w:t>How do you know the Candidate? In what capacity are you recommending them for the Award?</w:t>
      </w:r>
      <w:r>
        <w:rPr>
          <w:b/>
          <w:bCs/>
        </w:rPr>
        <w:t>*</w:t>
      </w:r>
    </w:p>
    <w:p w:rsidRPr="001169D5" w:rsidR="001169D5" w:rsidP="001169D5" w:rsidRDefault="001169D5" w14:paraId="78EE434E" w14:textId="77777777">
      <w:pPr>
        <w:rPr>
          <w:i/>
          <w:iCs/>
        </w:rPr>
      </w:pPr>
      <w:r w:rsidRPr="001169D5">
        <w:rPr>
          <w:i/>
          <w:iCs/>
        </w:rPr>
        <w:t>(max 150 words)</w:t>
      </w:r>
    </w:p>
    <w:p w:rsidR="001169D5" w:rsidP="001169D5" w:rsidRDefault="001169D5" w14:paraId="02CC49F3" w14:textId="77777777"/>
    <w:p w:rsidRPr="001169D5" w:rsidR="001169D5" w:rsidP="001169D5" w:rsidRDefault="001169D5" w14:paraId="67990D9B" w14:textId="723DA5F9">
      <w:pPr>
        <w:rPr>
          <w:b/>
          <w:bCs/>
        </w:rPr>
      </w:pPr>
      <w:r w:rsidRPr="001169D5">
        <w:rPr>
          <w:b/>
          <w:bCs/>
        </w:rPr>
        <w:t>Introduce the Candidate</w:t>
      </w:r>
      <w:r>
        <w:rPr>
          <w:b/>
          <w:bCs/>
        </w:rPr>
        <w:t>*</w:t>
      </w:r>
      <w:r w:rsidRPr="001169D5">
        <w:rPr>
          <w:b/>
          <w:bCs/>
        </w:rPr>
        <w:t xml:space="preserve"> </w:t>
      </w:r>
    </w:p>
    <w:p w:rsidR="001169D5" w:rsidP="001169D5" w:rsidRDefault="001169D5" w14:paraId="75ABE054" w14:textId="77777777">
      <w:r>
        <w:t xml:space="preserve">What they do, where they operate, what they are known for and how they meet the criteria of early-to-mid career craftsperson </w:t>
      </w:r>
    </w:p>
    <w:p w:rsidR="001169D5" w:rsidP="001169D5" w:rsidRDefault="001169D5" w14:paraId="5DC9DB5E" w14:textId="77777777">
      <w:pPr>
        <w:rPr>
          <w:i/>
          <w:iCs/>
        </w:rPr>
      </w:pPr>
      <w:r w:rsidRPr="001169D5">
        <w:rPr>
          <w:i/>
          <w:iCs/>
        </w:rPr>
        <w:t>(max 200 words)</w:t>
      </w:r>
    </w:p>
    <w:p w:rsidRPr="001169D5" w:rsidR="001169D5" w:rsidP="001169D5" w:rsidRDefault="001169D5" w14:paraId="4234B3B6" w14:textId="77777777">
      <w:pPr>
        <w:rPr>
          <w:i/>
          <w:iCs/>
        </w:rPr>
      </w:pPr>
    </w:p>
    <w:p w:rsidRPr="001169D5" w:rsidR="001169D5" w:rsidP="001169D5" w:rsidRDefault="001169D5" w14:paraId="23F191DF" w14:textId="6442C819">
      <w:pPr>
        <w:rPr>
          <w:b/>
          <w:bCs/>
        </w:rPr>
      </w:pPr>
      <w:r w:rsidRPr="001169D5">
        <w:rPr>
          <w:b/>
          <w:bCs/>
        </w:rPr>
        <w:t>Comment on the Candidate’s craft skill/the quality of their work/practice</w:t>
      </w:r>
      <w:r>
        <w:rPr>
          <w:b/>
          <w:bCs/>
        </w:rPr>
        <w:t>*</w:t>
      </w:r>
    </w:p>
    <w:p w:rsidRPr="001169D5" w:rsidR="001169D5" w:rsidP="001169D5" w:rsidRDefault="001169D5" w14:paraId="5D36FE90" w14:textId="77777777">
      <w:pPr>
        <w:rPr>
          <w:i/>
          <w:iCs/>
        </w:rPr>
      </w:pPr>
      <w:r w:rsidRPr="001169D5">
        <w:rPr>
          <w:i/>
          <w:iCs/>
        </w:rPr>
        <w:t xml:space="preserve">(max 150 words) </w:t>
      </w:r>
    </w:p>
    <w:p w:rsidR="001169D5" w:rsidP="001169D5" w:rsidRDefault="001169D5" w14:paraId="61BB29E3" w14:textId="77777777"/>
    <w:p w:rsidRPr="001169D5" w:rsidR="001169D5" w:rsidP="001169D5" w:rsidRDefault="001169D5" w14:paraId="0575E0FF" w14:textId="710350BA">
      <w:pPr>
        <w:rPr>
          <w:b/>
          <w:bCs/>
        </w:rPr>
      </w:pPr>
      <w:r w:rsidRPr="001169D5">
        <w:rPr>
          <w:b/>
          <w:bCs/>
        </w:rPr>
        <w:t>Comment on the Candidate’s originality</w:t>
      </w:r>
      <w:r>
        <w:rPr>
          <w:b/>
          <w:bCs/>
        </w:rPr>
        <w:t>*</w:t>
      </w:r>
    </w:p>
    <w:p w:rsidR="001169D5" w:rsidP="001169D5" w:rsidRDefault="001169D5" w14:paraId="164546F8" w14:textId="77777777">
      <w:r>
        <w:t xml:space="preserve">What is their unique selling point? What about their work or practice is innovative/meets a need/overcomes significant challenge or adversity/brings contemporary relevance to a traditional craft? </w:t>
      </w:r>
    </w:p>
    <w:p w:rsidRPr="001169D5" w:rsidR="001169D5" w:rsidP="001169D5" w:rsidRDefault="001169D5" w14:paraId="7AC051A3" w14:textId="77777777">
      <w:pPr>
        <w:rPr>
          <w:i/>
          <w:iCs/>
        </w:rPr>
      </w:pPr>
      <w:r w:rsidRPr="001169D5">
        <w:rPr>
          <w:i/>
          <w:iCs/>
        </w:rPr>
        <w:t>(max 150 words)</w:t>
      </w:r>
    </w:p>
    <w:p w:rsidR="001169D5" w:rsidP="001169D5" w:rsidRDefault="001169D5" w14:paraId="686E092C" w14:textId="77777777"/>
    <w:p w:rsidRPr="001169D5" w:rsidR="001169D5" w:rsidP="001169D5" w:rsidRDefault="001169D5" w14:paraId="3F08C73C" w14:textId="6062DADD">
      <w:pPr>
        <w:rPr>
          <w:b/>
          <w:bCs/>
        </w:rPr>
      </w:pPr>
      <w:r w:rsidRPr="001169D5">
        <w:rPr>
          <w:b/>
          <w:bCs/>
        </w:rPr>
        <w:t>Comment on the Candidate’s achievements</w:t>
      </w:r>
      <w:r>
        <w:rPr>
          <w:b/>
          <w:bCs/>
        </w:rPr>
        <w:t>*</w:t>
      </w:r>
    </w:p>
    <w:p w:rsidR="001169D5" w:rsidP="001169D5" w:rsidRDefault="001169D5" w14:paraId="4ED02DBA" w14:textId="77777777">
      <w:r>
        <w:t xml:space="preserve">Include details of any significant awards, commissions or other recognition they have recently achieved. Where possible, please paste links to evidence e.g. news story, listing on award site </w:t>
      </w:r>
    </w:p>
    <w:p w:rsidRPr="001169D5" w:rsidR="001169D5" w:rsidP="001169D5" w:rsidRDefault="001169D5" w14:paraId="237705C0" w14:textId="77777777">
      <w:pPr>
        <w:rPr>
          <w:i/>
          <w:iCs/>
        </w:rPr>
      </w:pPr>
      <w:r w:rsidRPr="001169D5">
        <w:rPr>
          <w:i/>
          <w:iCs/>
        </w:rPr>
        <w:t>(150 words for details + 100 words for links to evidence)</w:t>
      </w:r>
    </w:p>
    <w:p w:rsidR="001169D5" w:rsidP="001169D5" w:rsidRDefault="001169D5" w14:paraId="1D09D4F4" w14:textId="77777777"/>
    <w:p w:rsidRPr="001169D5" w:rsidR="001169D5" w:rsidP="001169D5" w:rsidRDefault="001169D5" w14:paraId="28244DAD" w14:textId="1D3B5741">
      <w:pPr>
        <w:rPr>
          <w:b/>
          <w:bCs/>
        </w:rPr>
      </w:pPr>
      <w:r w:rsidRPr="001169D5">
        <w:rPr>
          <w:b/>
          <w:bCs/>
        </w:rPr>
        <w:t>Comment on the Candidate’s potential. What are their aspirations/visions for the future?</w:t>
      </w:r>
      <w:r>
        <w:rPr>
          <w:b/>
          <w:bCs/>
        </w:rPr>
        <w:t>*</w:t>
      </w:r>
    </w:p>
    <w:p w:rsidR="001169D5" w:rsidP="001169D5" w:rsidRDefault="001169D5" w14:paraId="13C49ECC" w14:textId="77777777">
      <w:r>
        <w:t xml:space="preserve">Do they have the potential to succeed/ability to achieve what they set their mind to? Have they set realistic goals? Do they have the ability to adapt to/overcome challenge? </w:t>
      </w:r>
    </w:p>
    <w:p w:rsidRPr="001169D5" w:rsidR="001169D5" w:rsidP="001169D5" w:rsidRDefault="001169D5" w14:paraId="790CAD61" w14:textId="77777777">
      <w:pPr>
        <w:rPr>
          <w:i/>
          <w:iCs/>
        </w:rPr>
      </w:pPr>
      <w:r w:rsidRPr="001169D5">
        <w:rPr>
          <w:i/>
          <w:iCs/>
        </w:rPr>
        <w:t>(max 150 words)</w:t>
      </w:r>
    </w:p>
    <w:p w:rsidR="001169D5" w:rsidP="001169D5" w:rsidRDefault="001169D5" w14:paraId="758FE057" w14:textId="77777777"/>
    <w:p w:rsidRPr="001169D5" w:rsidR="001169D5" w:rsidP="001169D5" w:rsidRDefault="001169D5" w14:paraId="7664680F" w14:textId="2B9E5D25">
      <w:pPr>
        <w:rPr>
          <w:b/>
          <w:bCs/>
        </w:rPr>
      </w:pPr>
      <w:r w:rsidRPr="001169D5">
        <w:rPr>
          <w:b/>
          <w:bCs/>
        </w:rPr>
        <w:t>Comment on the Candidate’s contribution to a better planet</w:t>
      </w:r>
      <w:r>
        <w:rPr>
          <w:b/>
          <w:bCs/>
        </w:rPr>
        <w:t>*</w:t>
      </w:r>
    </w:p>
    <w:p w:rsidR="001169D5" w:rsidP="001169D5" w:rsidRDefault="001169D5" w14:paraId="04F8F12D" w14:textId="77777777">
      <w:r>
        <w:t xml:space="preserve"> How are they improving the sustainability of their practice, or otherwise having a positive impact on people and planet? </w:t>
      </w:r>
    </w:p>
    <w:p w:rsidRPr="001169D5" w:rsidR="001169D5" w:rsidP="001169D5" w:rsidRDefault="001169D5" w14:paraId="5D490A36" w14:textId="77777777">
      <w:pPr>
        <w:rPr>
          <w:i/>
          <w:iCs/>
        </w:rPr>
      </w:pPr>
      <w:r w:rsidRPr="001169D5">
        <w:rPr>
          <w:i/>
          <w:iCs/>
        </w:rPr>
        <w:t>(max 150 words)</w:t>
      </w:r>
    </w:p>
    <w:p w:rsidR="001169D5" w:rsidP="001169D5" w:rsidRDefault="001169D5" w14:paraId="2DADB4D5" w14:textId="77777777"/>
    <w:p w:rsidRPr="001169D5" w:rsidR="001169D5" w:rsidP="001169D5" w:rsidRDefault="001169D5" w14:paraId="5619A2AA" w14:textId="6569FA21">
      <w:pPr>
        <w:pStyle w:val="Heading2"/>
      </w:pPr>
      <w:r w:rsidRPr="001169D5">
        <w:t>Supporting Images</w:t>
      </w:r>
    </w:p>
    <w:p w:rsidR="001169D5" w:rsidP="001169D5" w:rsidRDefault="001169D5" w14:paraId="4C32BB49" w14:textId="77777777"/>
    <w:p w:rsidR="001169D5" w:rsidP="001169D5" w:rsidRDefault="001169D5" w14:paraId="308246ED" w14:textId="1CDB405E">
      <w:pPr>
        <w:rPr>
          <w:b/>
          <w:bCs/>
        </w:rPr>
      </w:pPr>
      <w:r w:rsidRPr="001169D5">
        <w:rPr>
          <w:b/>
          <w:bCs/>
        </w:rPr>
        <w:t>Please attach a PDF document containing five strong images of the Candidate’s work.</w:t>
      </w:r>
      <w:r w:rsidR="00520C77">
        <w:rPr>
          <w:b/>
          <w:bCs/>
        </w:rPr>
        <w:t>*</w:t>
      </w:r>
    </w:p>
    <w:p w:rsidRPr="001169D5" w:rsidR="001169D5" w:rsidP="001169D5" w:rsidRDefault="001169D5" w14:paraId="4A988DD2" w14:textId="77777777">
      <w:pPr>
        <w:rPr>
          <w:b/>
          <w:bCs/>
        </w:rPr>
      </w:pPr>
    </w:p>
    <w:p w:rsidRPr="0022262E" w:rsidR="00C22253" w:rsidP="006F0257" w:rsidRDefault="001169D5" w14:paraId="4735F694" w14:textId="32F5EBD7">
      <w:r>
        <w:t>Images should be of recent work. Please include Title, Year, a brief Description and Image Credit (if applicable)</w:t>
      </w:r>
    </w:p>
    <w:sectPr w:rsidRPr="0022262E" w:rsidR="00C22253" w:rsidSect="0022262E">
      <w:footerReference w:type="default" r:id="rId14"/>
      <w:pgSz w:w="11906" w:h="16838" w:orient="portrait"/>
      <w:pgMar w:top="964" w:right="964" w:bottom="964" w:left="96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BB4" w:rsidP="006F0257" w:rsidRDefault="00431BB4" w14:paraId="27EBA87A" w14:textId="77777777">
      <w:r>
        <w:separator/>
      </w:r>
    </w:p>
  </w:endnote>
  <w:endnote w:type="continuationSeparator" w:id="0">
    <w:p w:rsidR="00431BB4" w:rsidP="006F0257" w:rsidRDefault="00431BB4" w14:paraId="3AF9AC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E88" w:rsidP="00E60060" w:rsidRDefault="00865E88" w14:paraId="33AB4D16" w14:textId="77777777">
    <w:pPr>
      <w:pStyle w:val="Footer"/>
    </w:pPr>
  </w:p>
  <w:p w:rsidRPr="00E60060" w:rsidR="00563463" w:rsidP="00E60060" w:rsidRDefault="00865E88" w14:paraId="2A7940D4" w14:textId="744C7181">
    <w:pPr>
      <w:pStyle w:val="Footer"/>
    </w:pPr>
    <w:r w:rsidRPr="00E60060">
      <w:t xml:space="preserve">QEST | </w:t>
    </w:r>
    <w:r w:rsidRPr="00E60060" w:rsidR="00563463">
      <w:fldChar w:fldCharType="begin"/>
    </w:r>
    <w:r w:rsidRPr="00E60060" w:rsidR="00563463">
      <w:instrText xml:space="preserve"> PAGE   \* MERGEFORMAT </w:instrText>
    </w:r>
    <w:r w:rsidRPr="00E60060" w:rsidR="00563463">
      <w:fldChar w:fldCharType="separate"/>
    </w:r>
    <w:r w:rsidRPr="00E60060" w:rsidR="00563463">
      <w:t>2</w:t>
    </w:r>
    <w:r w:rsidRPr="00E60060" w:rsidR="00563463">
      <w:fldChar w:fldCharType="end"/>
    </w:r>
  </w:p>
  <w:p w:rsidRPr="00865E88" w:rsidR="0022262E" w:rsidP="00E60060" w:rsidRDefault="0022262E" w14:paraId="28C5540E" w14:textId="33499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BB4" w:rsidP="006F0257" w:rsidRDefault="00431BB4" w14:paraId="7739BFC8" w14:textId="77777777">
      <w:r>
        <w:separator/>
      </w:r>
    </w:p>
  </w:footnote>
  <w:footnote w:type="continuationSeparator" w:id="0">
    <w:p w:rsidR="00431BB4" w:rsidP="006F0257" w:rsidRDefault="00431BB4" w14:paraId="15F486B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663"/>
    <w:multiLevelType w:val="hybridMultilevel"/>
    <w:tmpl w:val="44002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5F59EF"/>
    <w:multiLevelType w:val="hybridMultilevel"/>
    <w:tmpl w:val="F3AA6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2B2B9B"/>
    <w:multiLevelType w:val="hybridMultilevel"/>
    <w:tmpl w:val="0F627E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BA156BF"/>
    <w:multiLevelType w:val="hybridMultilevel"/>
    <w:tmpl w:val="31ACEB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8A35DB"/>
    <w:multiLevelType w:val="hybridMultilevel"/>
    <w:tmpl w:val="9CDC3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31C6324"/>
    <w:multiLevelType w:val="hybridMultilevel"/>
    <w:tmpl w:val="4858E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513DAB"/>
    <w:multiLevelType w:val="hybridMultilevel"/>
    <w:tmpl w:val="2952A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6712F44"/>
    <w:multiLevelType w:val="hybridMultilevel"/>
    <w:tmpl w:val="F23CA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16150402">
    <w:abstractNumId w:val="5"/>
  </w:num>
  <w:num w:numId="2" w16cid:durableId="1230191870">
    <w:abstractNumId w:val="1"/>
  </w:num>
  <w:num w:numId="3" w16cid:durableId="148136557">
    <w:abstractNumId w:val="4"/>
  </w:num>
  <w:num w:numId="4" w16cid:durableId="1694762510">
    <w:abstractNumId w:val="7"/>
  </w:num>
  <w:num w:numId="5" w16cid:durableId="238759829">
    <w:abstractNumId w:val="2"/>
  </w:num>
  <w:num w:numId="6" w16cid:durableId="584267686">
    <w:abstractNumId w:val="0"/>
  </w:num>
  <w:num w:numId="7" w16cid:durableId="794257317">
    <w:abstractNumId w:val="6"/>
  </w:num>
  <w:num w:numId="8" w16cid:durableId="88599054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2E"/>
    <w:rsid w:val="00001E46"/>
    <w:rsid w:val="0000586A"/>
    <w:rsid w:val="0010418B"/>
    <w:rsid w:val="001169D5"/>
    <w:rsid w:val="001627D2"/>
    <w:rsid w:val="00172EB0"/>
    <w:rsid w:val="0017610C"/>
    <w:rsid w:val="00182591"/>
    <w:rsid w:val="001B20C4"/>
    <w:rsid w:val="0022262E"/>
    <w:rsid w:val="00234475"/>
    <w:rsid w:val="0028121C"/>
    <w:rsid w:val="002F49A7"/>
    <w:rsid w:val="00303B7B"/>
    <w:rsid w:val="003547CF"/>
    <w:rsid w:val="003622CB"/>
    <w:rsid w:val="004037BA"/>
    <w:rsid w:val="00417055"/>
    <w:rsid w:val="00431BB4"/>
    <w:rsid w:val="00484357"/>
    <w:rsid w:val="00487E78"/>
    <w:rsid w:val="004958D8"/>
    <w:rsid w:val="00502D99"/>
    <w:rsid w:val="00520C77"/>
    <w:rsid w:val="005350ED"/>
    <w:rsid w:val="00536BD0"/>
    <w:rsid w:val="005502BA"/>
    <w:rsid w:val="00563463"/>
    <w:rsid w:val="00575C7A"/>
    <w:rsid w:val="00585C18"/>
    <w:rsid w:val="005F6166"/>
    <w:rsid w:val="0062654D"/>
    <w:rsid w:val="00652866"/>
    <w:rsid w:val="00691D6A"/>
    <w:rsid w:val="006A62D2"/>
    <w:rsid w:val="006F0257"/>
    <w:rsid w:val="00707740"/>
    <w:rsid w:val="00735D96"/>
    <w:rsid w:val="007D34A1"/>
    <w:rsid w:val="0080785A"/>
    <w:rsid w:val="00865E88"/>
    <w:rsid w:val="00896822"/>
    <w:rsid w:val="008F67A5"/>
    <w:rsid w:val="008F6A5A"/>
    <w:rsid w:val="00912698"/>
    <w:rsid w:val="009817BD"/>
    <w:rsid w:val="00995E34"/>
    <w:rsid w:val="00A118C5"/>
    <w:rsid w:val="00A94F54"/>
    <w:rsid w:val="00B344BB"/>
    <w:rsid w:val="00C22253"/>
    <w:rsid w:val="00C246EB"/>
    <w:rsid w:val="00C94F1B"/>
    <w:rsid w:val="00D2267D"/>
    <w:rsid w:val="00D85105"/>
    <w:rsid w:val="00D965A5"/>
    <w:rsid w:val="00DD7544"/>
    <w:rsid w:val="00E05C7D"/>
    <w:rsid w:val="00E21FCC"/>
    <w:rsid w:val="00E60060"/>
    <w:rsid w:val="00FE0336"/>
    <w:rsid w:val="08C72E7B"/>
    <w:rsid w:val="0DC91F4F"/>
    <w:rsid w:val="101E948C"/>
    <w:rsid w:val="125E68B0"/>
    <w:rsid w:val="1867DB98"/>
    <w:rsid w:val="18FF7FCB"/>
    <w:rsid w:val="1A86EFA0"/>
    <w:rsid w:val="21FD4C84"/>
    <w:rsid w:val="2DC6F783"/>
    <w:rsid w:val="3D97729F"/>
    <w:rsid w:val="4017D915"/>
    <w:rsid w:val="4D0B11BC"/>
    <w:rsid w:val="4F9BA4BE"/>
    <w:rsid w:val="5B36DD25"/>
    <w:rsid w:val="5F6330CC"/>
    <w:rsid w:val="6245DE91"/>
    <w:rsid w:val="6FFB8B8C"/>
    <w:rsid w:val="72B446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A2DCA6"/>
  <w15:chartTrackingRefBased/>
  <w15:docId w15:val="{A39AFFD9-16FE-4B2E-9C84-F41F53278B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0257"/>
    <w:pPr>
      <w:spacing w:after="0" w:line="276" w:lineRule="auto"/>
    </w:pPr>
    <w:rPr>
      <w:rFonts w:ascii="Arial" w:hAnsi="Arial" w:cs="Arial"/>
      <w:sz w:val="20"/>
      <w:szCs w:val="20"/>
    </w:rPr>
  </w:style>
  <w:style w:type="paragraph" w:styleId="Heading1">
    <w:name w:val="heading 1"/>
    <w:basedOn w:val="NoSpacing"/>
    <w:next w:val="Normal"/>
    <w:link w:val="Heading1Char"/>
    <w:uiPriority w:val="9"/>
    <w:qFormat/>
    <w:rsid w:val="0022262E"/>
    <w:pPr>
      <w:outlineLvl w:val="0"/>
    </w:pPr>
    <w:rPr>
      <w:sz w:val="28"/>
      <w:szCs w:val="28"/>
      <w:u w:val="single"/>
    </w:rPr>
  </w:style>
  <w:style w:type="paragraph" w:styleId="Heading2">
    <w:name w:val="heading 2"/>
    <w:basedOn w:val="NoSpacing"/>
    <w:next w:val="Normal"/>
    <w:link w:val="Heading2Char"/>
    <w:uiPriority w:val="9"/>
    <w:unhideWhenUsed/>
    <w:qFormat/>
    <w:rsid w:val="0022262E"/>
    <w:pPr>
      <w:outlineLvl w:val="1"/>
    </w:pPr>
    <w:rPr>
      <w:sz w:val="24"/>
      <w:szCs w:val="24"/>
      <w:u w:val="single"/>
    </w:rPr>
  </w:style>
  <w:style w:type="paragraph" w:styleId="Heading3">
    <w:name w:val="heading 3"/>
    <w:basedOn w:val="Normal"/>
    <w:next w:val="Normal"/>
    <w:link w:val="Heading3Char"/>
    <w:uiPriority w:val="9"/>
    <w:semiHidden/>
    <w:unhideWhenUsed/>
    <w:rsid w:val="0022262E"/>
    <w:pPr>
      <w:keepNext/>
      <w:keepLines/>
      <w:spacing w:before="160" w:after="80"/>
      <w:outlineLvl w:val="2"/>
    </w:pPr>
    <w:rPr>
      <w:rFonts w:eastAsiaTheme="majorEastAsia" w:cstheme="majorBidi"/>
      <w:color w:val="001B4E" w:themeColor="accent1" w:themeShade="BF"/>
      <w:sz w:val="28"/>
      <w:szCs w:val="28"/>
    </w:rPr>
  </w:style>
  <w:style w:type="paragraph" w:styleId="Heading4">
    <w:name w:val="heading 4"/>
    <w:basedOn w:val="Normal"/>
    <w:next w:val="Normal"/>
    <w:link w:val="Heading4Char"/>
    <w:uiPriority w:val="9"/>
    <w:semiHidden/>
    <w:unhideWhenUsed/>
    <w:qFormat/>
    <w:rsid w:val="0022262E"/>
    <w:pPr>
      <w:keepNext/>
      <w:keepLines/>
      <w:spacing w:before="80" w:after="40"/>
      <w:outlineLvl w:val="3"/>
    </w:pPr>
    <w:rPr>
      <w:rFonts w:eastAsiaTheme="majorEastAsia" w:cstheme="majorBidi"/>
      <w:i/>
      <w:iCs/>
      <w:color w:val="001B4E" w:themeColor="accent1" w:themeShade="BF"/>
    </w:rPr>
  </w:style>
  <w:style w:type="paragraph" w:styleId="Heading5">
    <w:name w:val="heading 5"/>
    <w:basedOn w:val="Normal"/>
    <w:next w:val="Normal"/>
    <w:link w:val="Heading5Char"/>
    <w:uiPriority w:val="9"/>
    <w:semiHidden/>
    <w:unhideWhenUsed/>
    <w:qFormat/>
    <w:rsid w:val="0022262E"/>
    <w:pPr>
      <w:keepNext/>
      <w:keepLines/>
      <w:spacing w:before="80" w:after="40"/>
      <w:outlineLvl w:val="4"/>
    </w:pPr>
    <w:rPr>
      <w:rFonts w:eastAsiaTheme="majorEastAsia" w:cstheme="majorBidi"/>
      <w:color w:val="001B4E" w:themeColor="accent1" w:themeShade="BF"/>
    </w:rPr>
  </w:style>
  <w:style w:type="paragraph" w:styleId="Heading6">
    <w:name w:val="heading 6"/>
    <w:basedOn w:val="Normal"/>
    <w:next w:val="Normal"/>
    <w:link w:val="Heading6Char"/>
    <w:uiPriority w:val="9"/>
    <w:semiHidden/>
    <w:unhideWhenUsed/>
    <w:qFormat/>
    <w:rsid w:val="002226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6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6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62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2262E"/>
    <w:rPr>
      <w:rFonts w:ascii="Arial" w:hAnsi="Arial" w:cs="Arial"/>
      <w:sz w:val="28"/>
      <w:szCs w:val="28"/>
      <w:u w:val="single"/>
    </w:rPr>
  </w:style>
  <w:style w:type="character" w:styleId="Heading2Char" w:customStyle="1">
    <w:name w:val="Heading 2 Char"/>
    <w:basedOn w:val="DefaultParagraphFont"/>
    <w:link w:val="Heading2"/>
    <w:uiPriority w:val="9"/>
    <w:rsid w:val="0022262E"/>
    <w:rPr>
      <w:rFonts w:ascii="Arial" w:hAnsi="Arial" w:cs="Arial"/>
      <w:u w:val="single"/>
    </w:rPr>
  </w:style>
  <w:style w:type="character" w:styleId="Heading3Char" w:customStyle="1">
    <w:name w:val="Heading 3 Char"/>
    <w:basedOn w:val="DefaultParagraphFont"/>
    <w:link w:val="Heading3"/>
    <w:uiPriority w:val="9"/>
    <w:semiHidden/>
    <w:rsid w:val="0022262E"/>
    <w:rPr>
      <w:rFonts w:eastAsiaTheme="majorEastAsia" w:cstheme="majorBidi"/>
      <w:color w:val="001B4E" w:themeColor="accent1" w:themeShade="BF"/>
      <w:sz w:val="28"/>
      <w:szCs w:val="28"/>
    </w:rPr>
  </w:style>
  <w:style w:type="character" w:styleId="Heading4Char" w:customStyle="1">
    <w:name w:val="Heading 4 Char"/>
    <w:basedOn w:val="DefaultParagraphFont"/>
    <w:link w:val="Heading4"/>
    <w:uiPriority w:val="9"/>
    <w:semiHidden/>
    <w:rsid w:val="0022262E"/>
    <w:rPr>
      <w:rFonts w:eastAsiaTheme="majorEastAsia" w:cstheme="majorBidi"/>
      <w:i/>
      <w:iCs/>
      <w:color w:val="001B4E" w:themeColor="accent1" w:themeShade="BF"/>
    </w:rPr>
  </w:style>
  <w:style w:type="character" w:styleId="Heading5Char" w:customStyle="1">
    <w:name w:val="Heading 5 Char"/>
    <w:basedOn w:val="DefaultParagraphFont"/>
    <w:link w:val="Heading5"/>
    <w:uiPriority w:val="9"/>
    <w:semiHidden/>
    <w:rsid w:val="0022262E"/>
    <w:rPr>
      <w:rFonts w:eastAsiaTheme="majorEastAsia" w:cstheme="majorBidi"/>
      <w:color w:val="001B4E" w:themeColor="accent1" w:themeShade="BF"/>
    </w:rPr>
  </w:style>
  <w:style w:type="character" w:styleId="Heading6Char" w:customStyle="1">
    <w:name w:val="Heading 6 Char"/>
    <w:basedOn w:val="DefaultParagraphFont"/>
    <w:link w:val="Heading6"/>
    <w:uiPriority w:val="9"/>
    <w:semiHidden/>
    <w:rsid w:val="0022262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2262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2262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2262E"/>
    <w:rPr>
      <w:rFonts w:eastAsiaTheme="majorEastAsia" w:cstheme="majorBidi"/>
      <w:color w:val="272727" w:themeColor="text1" w:themeTint="D8"/>
    </w:rPr>
  </w:style>
  <w:style w:type="paragraph" w:styleId="Title">
    <w:name w:val="Title"/>
    <w:basedOn w:val="Normal"/>
    <w:next w:val="Normal"/>
    <w:link w:val="TitleChar"/>
    <w:uiPriority w:val="10"/>
    <w:qFormat/>
    <w:rsid w:val="0022262E"/>
    <w:pPr>
      <w:spacing w:after="80"/>
      <w:contextualSpacing/>
    </w:pPr>
    <w:rPr>
      <w:rFonts w:eastAsiaTheme="majorEastAsia"/>
      <w:noProof/>
      <w:spacing w:val="-10"/>
      <w:kern w:val="28"/>
      <w:sz w:val="36"/>
      <w:szCs w:val="36"/>
      <w:u w:val="single"/>
    </w:rPr>
  </w:style>
  <w:style w:type="character" w:styleId="TitleChar" w:customStyle="1">
    <w:name w:val="Title Char"/>
    <w:basedOn w:val="DefaultParagraphFont"/>
    <w:link w:val="Title"/>
    <w:uiPriority w:val="10"/>
    <w:rsid w:val="0022262E"/>
    <w:rPr>
      <w:rFonts w:ascii="Arial" w:hAnsi="Arial" w:cs="Arial" w:eastAsiaTheme="majorEastAsia"/>
      <w:noProof/>
      <w:spacing w:val="-10"/>
      <w:kern w:val="28"/>
      <w:sz w:val="36"/>
      <w:szCs w:val="36"/>
      <w:u w:val="single"/>
    </w:rPr>
  </w:style>
  <w:style w:type="paragraph" w:styleId="Subtitle">
    <w:name w:val="Subtitle"/>
    <w:basedOn w:val="Normal"/>
    <w:next w:val="Normal"/>
    <w:link w:val="SubtitleChar"/>
    <w:uiPriority w:val="11"/>
    <w:rsid w:val="0022262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22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060"/>
    <w:pPr>
      <w:spacing w:before="160"/>
    </w:pPr>
    <w:rPr>
      <w:i/>
      <w:iCs/>
      <w:sz w:val="22"/>
      <w:szCs w:val="22"/>
    </w:rPr>
  </w:style>
  <w:style w:type="character" w:styleId="QuoteChar" w:customStyle="1">
    <w:name w:val="Quote Char"/>
    <w:basedOn w:val="DefaultParagraphFont"/>
    <w:link w:val="Quote"/>
    <w:uiPriority w:val="29"/>
    <w:rsid w:val="00E60060"/>
    <w:rPr>
      <w:rFonts w:ascii="Arial" w:hAnsi="Arial" w:cs="Arial"/>
      <w:i/>
      <w:iCs/>
      <w:sz w:val="22"/>
      <w:szCs w:val="22"/>
    </w:rPr>
  </w:style>
  <w:style w:type="paragraph" w:styleId="ListParagraph">
    <w:name w:val="List Paragraph"/>
    <w:basedOn w:val="Normal"/>
    <w:uiPriority w:val="34"/>
    <w:rsid w:val="0022262E"/>
    <w:pPr>
      <w:ind w:left="720"/>
      <w:contextualSpacing/>
    </w:pPr>
  </w:style>
  <w:style w:type="character" w:styleId="IntenseEmphasis">
    <w:name w:val="Intense Emphasis"/>
    <w:basedOn w:val="DefaultParagraphFont"/>
    <w:uiPriority w:val="21"/>
    <w:rsid w:val="0022262E"/>
    <w:rPr>
      <w:i/>
      <w:iCs/>
      <w:color w:val="001B4E" w:themeColor="accent1" w:themeShade="BF"/>
    </w:rPr>
  </w:style>
  <w:style w:type="paragraph" w:styleId="IntenseQuote">
    <w:name w:val="Intense Quote"/>
    <w:basedOn w:val="Normal"/>
    <w:next w:val="Normal"/>
    <w:link w:val="IntenseQuoteChar"/>
    <w:uiPriority w:val="30"/>
    <w:rsid w:val="0022262E"/>
    <w:pPr>
      <w:pBdr>
        <w:top w:val="single" w:color="001B4E" w:themeColor="accent1" w:themeShade="BF" w:sz="4" w:space="10"/>
        <w:bottom w:val="single" w:color="001B4E" w:themeColor="accent1" w:themeShade="BF" w:sz="4" w:space="10"/>
      </w:pBdr>
      <w:spacing w:before="360" w:after="360"/>
      <w:ind w:left="864" w:right="864"/>
      <w:jc w:val="center"/>
    </w:pPr>
    <w:rPr>
      <w:i/>
      <w:iCs/>
      <w:color w:val="001B4E" w:themeColor="accent1" w:themeShade="BF"/>
    </w:rPr>
  </w:style>
  <w:style w:type="character" w:styleId="IntenseQuoteChar" w:customStyle="1">
    <w:name w:val="Intense Quote Char"/>
    <w:basedOn w:val="DefaultParagraphFont"/>
    <w:link w:val="IntenseQuote"/>
    <w:uiPriority w:val="30"/>
    <w:rsid w:val="0022262E"/>
    <w:rPr>
      <w:i/>
      <w:iCs/>
      <w:color w:val="001B4E" w:themeColor="accent1" w:themeShade="BF"/>
    </w:rPr>
  </w:style>
  <w:style w:type="character" w:styleId="IntenseReference">
    <w:name w:val="Intense Reference"/>
    <w:basedOn w:val="DefaultParagraphFont"/>
    <w:uiPriority w:val="32"/>
    <w:rsid w:val="0022262E"/>
    <w:rPr>
      <w:b/>
      <w:bCs/>
      <w:smallCaps/>
      <w:color w:val="001B4E" w:themeColor="accent1" w:themeShade="BF"/>
      <w:spacing w:val="5"/>
    </w:rPr>
  </w:style>
  <w:style w:type="paragraph" w:styleId="Header">
    <w:name w:val="header"/>
    <w:basedOn w:val="Normal"/>
    <w:link w:val="HeaderChar"/>
    <w:uiPriority w:val="99"/>
    <w:unhideWhenUsed/>
    <w:rsid w:val="0022262E"/>
    <w:pPr>
      <w:tabs>
        <w:tab w:val="center" w:pos="4513"/>
        <w:tab w:val="right" w:pos="9026"/>
      </w:tabs>
    </w:pPr>
  </w:style>
  <w:style w:type="character" w:styleId="HeaderChar" w:customStyle="1">
    <w:name w:val="Header Char"/>
    <w:basedOn w:val="DefaultParagraphFont"/>
    <w:link w:val="Header"/>
    <w:uiPriority w:val="99"/>
    <w:rsid w:val="0022262E"/>
  </w:style>
  <w:style w:type="paragraph" w:styleId="Footer">
    <w:name w:val="footer"/>
    <w:basedOn w:val="Normal"/>
    <w:link w:val="FooterChar"/>
    <w:uiPriority w:val="99"/>
    <w:unhideWhenUsed/>
    <w:qFormat/>
    <w:rsid w:val="00E60060"/>
    <w:pPr>
      <w:tabs>
        <w:tab w:val="center" w:pos="4513"/>
        <w:tab w:val="right" w:pos="9026"/>
      </w:tabs>
      <w:jc w:val="right"/>
    </w:pPr>
    <w:rPr>
      <w:noProof/>
      <w:color w:val="002569"/>
      <w:sz w:val="16"/>
      <w:szCs w:val="16"/>
    </w:rPr>
  </w:style>
  <w:style w:type="character" w:styleId="FooterChar" w:customStyle="1">
    <w:name w:val="Footer Char"/>
    <w:basedOn w:val="DefaultParagraphFont"/>
    <w:link w:val="Footer"/>
    <w:uiPriority w:val="99"/>
    <w:rsid w:val="00E60060"/>
    <w:rPr>
      <w:rFonts w:ascii="Arial" w:hAnsi="Arial" w:cs="Arial"/>
      <w:noProof/>
      <w:color w:val="002569"/>
      <w:sz w:val="16"/>
      <w:szCs w:val="16"/>
    </w:rPr>
  </w:style>
  <w:style w:type="paragraph" w:styleId="NoSpacing">
    <w:name w:val="No Spacing"/>
    <w:uiPriority w:val="1"/>
    <w:rsid w:val="0022262E"/>
    <w:pPr>
      <w:spacing w:after="0" w:line="240" w:lineRule="auto"/>
    </w:pPr>
    <w:rPr>
      <w:rFonts w:ascii="Arial" w:hAnsi="Arial" w:cs="Arial"/>
      <w:sz w:val="20"/>
      <w:szCs w:val="20"/>
    </w:rPr>
  </w:style>
  <w:style w:type="character" w:styleId="SubtleReference">
    <w:name w:val="Subtle Reference"/>
    <w:basedOn w:val="DefaultParagraphFont"/>
    <w:uiPriority w:val="31"/>
    <w:rsid w:val="00691D6A"/>
    <w:rPr>
      <w:smallCaps/>
      <w:color w:val="5A5A5A" w:themeColor="text1" w:themeTint="A5"/>
    </w:rPr>
  </w:style>
  <w:style w:type="character" w:styleId="Emphasis">
    <w:name w:val="Emphasis"/>
    <w:basedOn w:val="DefaultParagraphFont"/>
    <w:uiPriority w:val="20"/>
    <w:rsid w:val="00691D6A"/>
    <w:rPr>
      <w:i/>
      <w:iCs/>
    </w:rPr>
  </w:style>
  <w:style w:type="character" w:styleId="PlaceholderText">
    <w:name w:val="Placeholder Text"/>
    <w:basedOn w:val="DefaultParagraphFont"/>
    <w:uiPriority w:val="99"/>
    <w:semiHidden/>
    <w:rsid w:val="00487E78"/>
    <w:rPr>
      <w:color w:val="666666"/>
    </w:rPr>
  </w:style>
  <w:style w:type="paragraph" w:styleId="Paragraph" w:customStyle="1">
    <w:name w:val="Paragraph"/>
    <w:basedOn w:val="Normal"/>
    <w:link w:val="ParagraphChar"/>
    <w:rsid w:val="006F0257"/>
  </w:style>
  <w:style w:type="character" w:styleId="ParagraphChar" w:customStyle="1">
    <w:name w:val="Paragraph Char"/>
    <w:basedOn w:val="DefaultParagraphFont"/>
    <w:link w:val="Paragraph"/>
    <w:rsid w:val="006F0257"/>
    <w:rPr>
      <w:rFonts w:ascii="Arial" w:hAnsi="Arial" w:cs="Arial"/>
      <w:sz w:val="20"/>
      <w:szCs w:val="20"/>
    </w:rPr>
  </w:style>
  <w:style w:type="character" w:styleId="Hyperlink">
    <w:name w:val="Hyperlink"/>
    <w:basedOn w:val="DefaultParagraphFont"/>
    <w:uiPriority w:val="99"/>
    <w:unhideWhenUsed/>
    <w:rsid w:val="007D34A1"/>
    <w:rPr>
      <w:color w:val="467886" w:themeColor="hyperlink"/>
      <w:u w:val="single"/>
    </w:rPr>
  </w:style>
  <w:style w:type="character" w:styleId="UnresolvedMention">
    <w:name w:val="Unresolved Mention"/>
    <w:basedOn w:val="DefaultParagraphFont"/>
    <w:uiPriority w:val="99"/>
    <w:semiHidden/>
    <w:unhideWhenUsed/>
    <w:rsid w:val="007D34A1"/>
    <w:rPr>
      <w:color w:val="605E5C"/>
      <w:shd w:val="clear" w:color="auto" w:fill="E1DFDD"/>
    </w:rPr>
  </w:style>
  <w:style w:type="table" w:styleId="TableGrid">
    <w:name w:val="Table Grid"/>
    <w:basedOn w:val="TableNormal"/>
    <w:uiPriority w:val="39"/>
    <w:rsid w:val="008F67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qest.org.uk/qestgrant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isingstar@qest.org.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qest.tfaforms.net/67" TargetMode="External" Id="R069c697b410d471a" /></Relationships>
</file>

<file path=word/theme/theme1.xml><?xml version="1.0" encoding="utf-8"?>
<a:theme xmlns:a="http://schemas.openxmlformats.org/drawingml/2006/main" xmlns:thm15="http://schemas.microsoft.com/office/thememl/2012/main" name="Office Theme">
  <a:themeElements>
    <a:clrScheme name="Custom 1">
      <a:dk1>
        <a:sysClr val="windowText" lastClr="000000"/>
      </a:dk1>
      <a:lt1>
        <a:sysClr val="window" lastClr="FFFFFF"/>
      </a:lt1>
      <a:dk2>
        <a:srgbClr val="0E2841"/>
      </a:dk2>
      <a:lt2>
        <a:srgbClr val="E8E8E8"/>
      </a:lt2>
      <a:accent1>
        <a:srgbClr val="002569"/>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f1d7e4-c8c0-4c7b-b398-5d7e7b1a148d">
      <Terms xmlns="http://schemas.microsoft.com/office/infopath/2007/PartnerControls"/>
    </lcf76f155ced4ddcb4097134ff3c332f>
    <TaxCatchAll xmlns="1f84339f-9b33-4d4d-9823-7c838011f9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3651BBEA34645919FB4F3AE4C9B36" ma:contentTypeVersion="14" ma:contentTypeDescription="Create a new document." ma:contentTypeScope="" ma:versionID="f19d7a7b25faf3b98f60e2b9f06480b4">
  <xsd:schema xmlns:xsd="http://www.w3.org/2001/XMLSchema" xmlns:xs="http://www.w3.org/2001/XMLSchema" xmlns:p="http://schemas.microsoft.com/office/2006/metadata/properties" xmlns:ns2="f1f1d7e4-c8c0-4c7b-b398-5d7e7b1a148d" xmlns:ns3="1f84339f-9b33-4d4d-9823-7c838011f9f8" targetNamespace="http://schemas.microsoft.com/office/2006/metadata/properties" ma:root="true" ma:fieldsID="35ccb57ac0c5b71c85ab80d09e342884" ns2:_="" ns3:_="">
    <xsd:import namespace="f1f1d7e4-c8c0-4c7b-b398-5d7e7b1a148d"/>
    <xsd:import namespace="1f84339f-9b33-4d4d-9823-7c838011f9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1d7e4-c8c0-4c7b-b398-5d7e7b1a1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896891-8959-4b52-b4a3-9aabe017a2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4339f-9b33-4d4d-9823-7c838011f9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a3775a-a6cc-44e7-8057-d76ab6f12475}" ma:internalName="TaxCatchAll" ma:showField="CatchAllData" ma:web="1f84339f-9b33-4d4d-9823-7c838011f9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69C84-F6AF-435E-9A23-4C98DD9DC8C6}">
  <ds:schemaRefs>
    <ds:schemaRef ds:uri="http://schemas.microsoft.com/office/2006/metadata/properties"/>
    <ds:schemaRef ds:uri="http://schemas.microsoft.com/office/infopath/2007/PartnerControls"/>
    <ds:schemaRef ds:uri="f1f1d7e4-c8c0-4c7b-b398-5d7e7b1a148d"/>
    <ds:schemaRef ds:uri="1f84339f-9b33-4d4d-9823-7c838011f9f8"/>
  </ds:schemaRefs>
</ds:datastoreItem>
</file>

<file path=customXml/itemProps2.xml><?xml version="1.0" encoding="utf-8"?>
<ds:datastoreItem xmlns:ds="http://schemas.openxmlformats.org/officeDocument/2006/customXml" ds:itemID="{C1B751C2-F8D9-4D20-9645-84E8213EEC56}">
  <ds:schemaRefs>
    <ds:schemaRef ds:uri="http://schemas.microsoft.com/sharepoint/v3/contenttype/forms"/>
  </ds:schemaRefs>
</ds:datastoreItem>
</file>

<file path=customXml/itemProps3.xml><?xml version="1.0" encoding="utf-8"?>
<ds:datastoreItem xmlns:ds="http://schemas.openxmlformats.org/officeDocument/2006/customXml" ds:itemID="{7F5282A3-7CFA-43E7-A085-5C85891B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1d7e4-c8c0-4c7b-b398-5d7e7b1a148d"/>
    <ds:schemaRef ds:uri="1f84339f-9b33-4d4d-9823-7c838011f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Bicknell</dc:creator>
  <keywords/>
  <dc:description/>
  <lastModifiedBy>Louise Rains</lastModifiedBy>
  <revision>15</revision>
  <dcterms:created xsi:type="dcterms:W3CDTF">2026-04-13T09:52:00.0000000Z</dcterms:created>
  <dcterms:modified xsi:type="dcterms:W3CDTF">2026-04-13T10:50:27.1748104Z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0x0101002103651BBEA34645919FB4F3AE4C9B36</vt:lpwstr>
  </property>
  <property fmtid="{D5CDD505-2E9C-101B-9397-08002B2CF9AE}" pid="3" name="Order">
    <vt:r8>17200</vt:r8>
  </property>
  <property fmtid="{D5CDD505-2E9C-101B-9397-08002B2CF9AE}" pid="4" name="MediaServiceImageTags">
    <vt:lpwstr/>
  </property>
</Properties>
</file>